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ED" w:rsidRDefault="001D45ED" w:rsidP="001D45ED">
      <w:pPr>
        <w:bidi/>
        <w:spacing w:before="120" w:after="120"/>
        <w:jc w:val="lowKashida"/>
        <w:rPr>
          <w:rFonts w:cs="B Mitra"/>
          <w:b/>
          <w:bCs/>
          <w:rtl/>
          <w:lang w:bidi="fa-IR"/>
        </w:rPr>
      </w:pPr>
    </w:p>
    <w:p w:rsidR="001D45ED" w:rsidRDefault="001D45ED" w:rsidP="001D45ED">
      <w:pPr>
        <w:bidi/>
        <w:spacing w:before="120" w:after="120"/>
        <w:jc w:val="lowKashida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** لطفا کليه مقالات خود را در جدول زير وارد نموده و با توجه به </w:t>
      </w:r>
      <w:r w:rsidRPr="003642E7">
        <w:rPr>
          <w:rFonts w:cs="B Mitra" w:hint="cs"/>
          <w:b/>
          <w:bCs/>
          <w:rtl/>
          <w:lang w:bidi="fa-IR"/>
        </w:rPr>
        <w:t>نحوه امتیازدهی به مقالات ارائه شده در مجلات</w:t>
      </w:r>
      <w:r>
        <w:rPr>
          <w:rFonts w:cs="B Mitra" w:hint="cs"/>
          <w:b/>
          <w:bCs/>
          <w:rtl/>
          <w:lang w:bidi="fa-IR"/>
        </w:rPr>
        <w:t xml:space="preserve"> امتيازدهي نمائيد. </w:t>
      </w:r>
    </w:p>
    <w:p w:rsidR="001D45ED" w:rsidRPr="00EA0D65" w:rsidRDefault="001D45ED" w:rsidP="001D45ED">
      <w:pPr>
        <w:bidi/>
        <w:spacing w:before="120" w:after="120"/>
        <w:jc w:val="lowKashida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لازم است فايل پس از تکميل با دو فورمت </w:t>
      </w:r>
      <w:r>
        <w:rPr>
          <w:rFonts w:cs="B Mitra"/>
          <w:b/>
          <w:bCs/>
          <w:lang w:bidi="fa-IR"/>
        </w:rPr>
        <w:t xml:space="preserve">Word </w:t>
      </w:r>
      <w:r>
        <w:rPr>
          <w:rFonts w:cs="B Mitra" w:hint="cs"/>
          <w:b/>
          <w:bCs/>
          <w:rtl/>
          <w:lang w:bidi="fa-IR"/>
        </w:rPr>
        <w:t xml:space="preserve"> و </w:t>
      </w:r>
      <w:r>
        <w:rPr>
          <w:rFonts w:cs="B Mitra"/>
          <w:b/>
          <w:bCs/>
          <w:lang w:bidi="fa-IR"/>
        </w:rPr>
        <w:t>Pdf</w:t>
      </w:r>
      <w:r>
        <w:rPr>
          <w:rFonts w:cs="B Mitra" w:hint="cs"/>
          <w:b/>
          <w:bCs/>
          <w:rtl/>
          <w:lang w:bidi="fa-IR"/>
        </w:rPr>
        <w:t xml:space="preserve"> تهيه و  ارسال گردد.</w:t>
      </w:r>
    </w:p>
    <w:p w:rsidR="001D45ED" w:rsidRPr="002B1E22" w:rsidRDefault="001D45ED" w:rsidP="001D45ED">
      <w:pPr>
        <w:bidi/>
        <w:jc w:val="center"/>
        <w:rPr>
          <w:rFonts w:cs="B Titr"/>
          <w:b/>
          <w:bCs/>
          <w:rtl/>
        </w:rPr>
      </w:pPr>
      <w:r w:rsidRPr="002B1E22">
        <w:rPr>
          <w:rFonts w:cs="B Titr" w:hint="cs"/>
          <w:b/>
          <w:bCs/>
          <w:rtl/>
        </w:rPr>
        <w:t>مقالات علمي پژوهشي چاپ شده در مجلات</w:t>
      </w:r>
    </w:p>
    <w:tbl>
      <w:tblPr>
        <w:bidiVisual/>
        <w:tblW w:w="52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2326"/>
        <w:gridCol w:w="1450"/>
        <w:gridCol w:w="591"/>
        <w:gridCol w:w="712"/>
        <w:gridCol w:w="530"/>
        <w:gridCol w:w="527"/>
        <w:gridCol w:w="891"/>
        <w:gridCol w:w="659"/>
        <w:gridCol w:w="604"/>
        <w:gridCol w:w="852"/>
        <w:gridCol w:w="867"/>
      </w:tblGrid>
      <w:tr w:rsidR="001D45ED" w:rsidRPr="00BE63B2" w:rsidTr="001D45ED">
        <w:trPr>
          <w:cantSplit/>
          <w:trHeight w:val="1025"/>
          <w:jc w:val="center"/>
        </w:trPr>
        <w:tc>
          <w:tcPr>
            <w:tcW w:w="256" w:type="pct"/>
            <w:vMerge w:val="restart"/>
            <w:shd w:val="clear" w:color="auto" w:fill="D9D9D9"/>
            <w:textDirection w:val="tbRlV"/>
            <w:vAlign w:val="center"/>
          </w:tcPr>
          <w:p w:rsidR="001D45ED" w:rsidRPr="00BC2014" w:rsidRDefault="001D45ED" w:rsidP="00213138">
            <w:pPr>
              <w:jc w:val="center"/>
              <w:rPr>
                <w:rFonts w:eastAsia="SimSun" w:cs="B Titr"/>
                <w:b/>
                <w:bCs/>
                <w:sz w:val="18"/>
                <w:szCs w:val="18"/>
                <w:rtl/>
              </w:rPr>
            </w:pPr>
            <w:r w:rsidRPr="00BC2014">
              <w:rPr>
                <w:rFonts w:eastAsia="SimSun" w:cs="B Titr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093" w:type="pct"/>
            <w:vMerge w:val="restart"/>
            <w:shd w:val="clear" w:color="auto" w:fill="D9D9D9"/>
            <w:vAlign w:val="center"/>
          </w:tcPr>
          <w:p w:rsidR="001D45ED" w:rsidRPr="00BC2014" w:rsidRDefault="001D45ED" w:rsidP="00213138">
            <w:pPr>
              <w:jc w:val="center"/>
              <w:rPr>
                <w:rFonts w:eastAsia="SimSun" w:cs="B Titr"/>
                <w:b/>
                <w:bCs/>
                <w:sz w:val="18"/>
                <w:szCs w:val="18"/>
                <w:rtl/>
              </w:rPr>
            </w:pPr>
            <w:r w:rsidRPr="00BC2014">
              <w:rPr>
                <w:rFonts w:eastAsia="SimSun" w:cs="B Titr" w:hint="cs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687" w:type="pct"/>
            <w:vMerge w:val="restart"/>
            <w:shd w:val="clear" w:color="auto" w:fill="D9D9D9"/>
            <w:vAlign w:val="center"/>
          </w:tcPr>
          <w:p w:rsidR="001D45ED" w:rsidRPr="00BC2014" w:rsidRDefault="001D45ED" w:rsidP="00213138">
            <w:pPr>
              <w:bidi/>
              <w:jc w:val="center"/>
              <w:rPr>
                <w:rFonts w:eastAsia="SimSun" w:cs="B Titr"/>
                <w:b/>
                <w:bCs/>
                <w:sz w:val="18"/>
                <w:szCs w:val="18"/>
                <w:rtl/>
              </w:rPr>
            </w:pPr>
            <w:r w:rsidRPr="00BC2014">
              <w:rPr>
                <w:rFonts w:eastAsia="SimSun" w:cs="B Titr" w:hint="cs"/>
                <w:b/>
                <w:bCs/>
                <w:sz w:val="18"/>
                <w:szCs w:val="18"/>
                <w:rtl/>
              </w:rPr>
              <w:t>نام مجله</w:t>
            </w:r>
          </w:p>
        </w:tc>
        <w:tc>
          <w:tcPr>
            <w:tcW w:w="274" w:type="pct"/>
            <w:vMerge w:val="restart"/>
            <w:shd w:val="clear" w:color="auto" w:fill="D9D9D9"/>
            <w:vAlign w:val="center"/>
          </w:tcPr>
          <w:p w:rsidR="001D45ED" w:rsidRPr="00BC2014" w:rsidRDefault="001D45ED" w:rsidP="00213138">
            <w:pPr>
              <w:bidi/>
              <w:jc w:val="center"/>
              <w:rPr>
                <w:rFonts w:eastAsia="SimSun" w:cs="B Titr"/>
                <w:b/>
                <w:bCs/>
                <w:sz w:val="18"/>
                <w:szCs w:val="18"/>
                <w:rtl/>
              </w:rPr>
            </w:pPr>
            <w:r w:rsidRPr="00BC2014">
              <w:rPr>
                <w:rFonts w:eastAsia="SimSun" w:cs="B Titr" w:hint="cs"/>
                <w:b/>
                <w:bCs/>
                <w:sz w:val="18"/>
                <w:szCs w:val="18"/>
                <w:rtl/>
              </w:rPr>
              <w:t>سال انتشار</w:t>
            </w:r>
          </w:p>
        </w:tc>
        <w:tc>
          <w:tcPr>
            <w:tcW w:w="330" w:type="pct"/>
            <w:vMerge w:val="restart"/>
            <w:shd w:val="clear" w:color="auto" w:fill="D9D9D9"/>
            <w:vAlign w:val="center"/>
          </w:tcPr>
          <w:p w:rsidR="001D45ED" w:rsidRPr="00BC2014" w:rsidRDefault="001D45ED" w:rsidP="00213138">
            <w:pPr>
              <w:jc w:val="center"/>
              <w:rPr>
                <w:rFonts w:eastAsia="SimSun" w:cs="B Titr"/>
                <w:b/>
                <w:bCs/>
                <w:sz w:val="18"/>
                <w:szCs w:val="18"/>
                <w:rtl/>
              </w:rPr>
            </w:pPr>
            <w:r w:rsidRPr="00BC2014">
              <w:rPr>
                <w:rFonts w:eastAsia="SimSun" w:cs="B Titr" w:hint="cs"/>
                <w:b/>
                <w:bCs/>
                <w:sz w:val="18"/>
                <w:szCs w:val="18"/>
                <w:rtl/>
              </w:rPr>
              <w:t>بالاترين نمايه مقاله</w:t>
            </w:r>
          </w:p>
        </w:tc>
        <w:tc>
          <w:tcPr>
            <w:tcW w:w="245" w:type="pct"/>
            <w:vMerge w:val="restart"/>
            <w:shd w:val="clear" w:color="auto" w:fill="D9D9D9"/>
            <w:vAlign w:val="center"/>
          </w:tcPr>
          <w:p w:rsidR="001D45ED" w:rsidRPr="00BC2014" w:rsidRDefault="001D45ED" w:rsidP="00213138">
            <w:pPr>
              <w:jc w:val="center"/>
              <w:rPr>
                <w:rFonts w:eastAsia="SimSun" w:cs="B Titr"/>
                <w:sz w:val="18"/>
                <w:szCs w:val="18"/>
                <w:rtl/>
              </w:rPr>
            </w:pPr>
            <w:r w:rsidRPr="00BC2014">
              <w:rPr>
                <w:rFonts w:eastAsia="SimSun" w:cs="B Titr" w:hint="cs"/>
                <w:b/>
                <w:bCs/>
                <w:sz w:val="18"/>
                <w:szCs w:val="18"/>
                <w:rtl/>
              </w:rPr>
              <w:t>نوع مقاله</w:t>
            </w:r>
          </w:p>
        </w:tc>
        <w:tc>
          <w:tcPr>
            <w:tcW w:w="244" w:type="pct"/>
            <w:vMerge w:val="restart"/>
            <w:shd w:val="clear" w:color="auto" w:fill="D9D9D9"/>
            <w:vAlign w:val="center"/>
          </w:tcPr>
          <w:p w:rsidR="001D45ED" w:rsidRPr="00BC2014" w:rsidRDefault="001D45ED" w:rsidP="00213138">
            <w:pPr>
              <w:jc w:val="center"/>
              <w:rPr>
                <w:rFonts w:eastAsia="SimSun" w:cs="B Titr"/>
                <w:b/>
                <w:bCs/>
                <w:sz w:val="18"/>
                <w:szCs w:val="18"/>
              </w:rPr>
            </w:pPr>
          </w:p>
          <w:p w:rsidR="001D45ED" w:rsidRPr="00BC2014" w:rsidRDefault="001D45ED" w:rsidP="00213138">
            <w:pPr>
              <w:jc w:val="center"/>
              <w:rPr>
                <w:rFonts w:eastAsia="SimSun" w:cs="B Titr"/>
                <w:b/>
                <w:bCs/>
                <w:sz w:val="18"/>
                <w:szCs w:val="18"/>
              </w:rPr>
            </w:pPr>
          </w:p>
          <w:p w:rsidR="001D45ED" w:rsidRPr="00BC2014" w:rsidRDefault="001D45ED" w:rsidP="00213138">
            <w:pPr>
              <w:jc w:val="center"/>
              <w:rPr>
                <w:rFonts w:eastAsia="SimSun" w:cs="B Titr"/>
                <w:b/>
                <w:bCs/>
                <w:sz w:val="18"/>
                <w:szCs w:val="18"/>
                <w:rtl/>
                <w:lang w:bidi="fa-IR"/>
              </w:rPr>
            </w:pPr>
            <w:r w:rsidRPr="00BC2014">
              <w:rPr>
                <w:rFonts w:eastAsia="SimSun" w:cs="B Titr"/>
                <w:b/>
                <w:bCs/>
                <w:sz w:val="18"/>
                <w:szCs w:val="18"/>
              </w:rPr>
              <w:t xml:space="preserve">IF </w:t>
            </w:r>
            <w:r w:rsidRPr="00BC2014">
              <w:rPr>
                <w:rFonts w:eastAsia="SimSun"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BC2014">
              <w:rPr>
                <w:rFonts w:eastAsia="SimSun" w:cs="B Titr" w:hint="cs"/>
                <w:b/>
                <w:bCs/>
                <w:sz w:val="18"/>
                <w:szCs w:val="18"/>
                <w:rtl/>
                <w:lang w:bidi="fa-IR"/>
              </w:rPr>
              <w:t>مجله</w:t>
            </w:r>
          </w:p>
        </w:tc>
        <w:tc>
          <w:tcPr>
            <w:tcW w:w="412" w:type="pct"/>
            <w:vMerge w:val="restart"/>
            <w:shd w:val="clear" w:color="auto" w:fill="D9D9D9"/>
            <w:vAlign w:val="center"/>
          </w:tcPr>
          <w:p w:rsidR="001D45ED" w:rsidRPr="00BC2014" w:rsidRDefault="001D45ED" w:rsidP="00213138">
            <w:pPr>
              <w:jc w:val="center"/>
              <w:rPr>
                <w:rFonts w:eastAsia="SimSun" w:cs="B Titr"/>
                <w:b/>
                <w:bCs/>
                <w:sz w:val="18"/>
                <w:szCs w:val="18"/>
                <w:rtl/>
              </w:rPr>
            </w:pPr>
            <w:r w:rsidRPr="00BC2014">
              <w:rPr>
                <w:rFonts w:eastAsia="SimSun" w:cs="B Titr" w:hint="cs"/>
                <w:b/>
                <w:bCs/>
                <w:sz w:val="18"/>
                <w:szCs w:val="18"/>
                <w:rtl/>
              </w:rPr>
              <w:t>تعداد نويسندگان</w:t>
            </w: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1D45ED" w:rsidRPr="00BC2014" w:rsidRDefault="001D45ED" w:rsidP="00213138">
            <w:pPr>
              <w:jc w:val="center"/>
              <w:rPr>
                <w:rFonts w:eastAsia="SimSun"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eastAsia="SimSun" w:cs="B Titr" w:hint="cs"/>
                <w:b/>
                <w:bCs/>
                <w:sz w:val="18"/>
                <w:szCs w:val="18"/>
                <w:rtl/>
              </w:rPr>
              <w:t>نويسنده چندم مقاله هستي</w:t>
            </w:r>
            <w:r>
              <w:rPr>
                <w:rFonts w:eastAsia="SimSun" w:cs="B Titr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</w:p>
        </w:tc>
        <w:tc>
          <w:tcPr>
            <w:tcW w:w="410" w:type="pct"/>
            <w:vMerge w:val="restart"/>
            <w:shd w:val="clear" w:color="auto" w:fill="D9D9D9"/>
            <w:vAlign w:val="center"/>
          </w:tcPr>
          <w:p w:rsidR="001D45ED" w:rsidRPr="00BC2014" w:rsidRDefault="001D45ED" w:rsidP="00213138">
            <w:pPr>
              <w:jc w:val="center"/>
              <w:rPr>
                <w:rFonts w:eastAsia="SimSun" w:cs="B Titr"/>
                <w:b/>
                <w:bCs/>
                <w:sz w:val="18"/>
                <w:szCs w:val="18"/>
              </w:rPr>
            </w:pPr>
            <w:r w:rsidRPr="00BC2014">
              <w:rPr>
                <w:rFonts w:eastAsia="SimSun" w:cs="B Titr" w:hint="cs"/>
                <w:b/>
                <w:bCs/>
                <w:sz w:val="18"/>
                <w:szCs w:val="18"/>
                <w:rtl/>
              </w:rPr>
              <w:t>امتياز پيشنهادي</w:t>
            </w:r>
          </w:p>
        </w:tc>
        <w:tc>
          <w:tcPr>
            <w:tcW w:w="417" w:type="pct"/>
            <w:vMerge w:val="restart"/>
            <w:shd w:val="clear" w:color="auto" w:fill="E6E6E6"/>
            <w:vAlign w:val="center"/>
          </w:tcPr>
          <w:p w:rsidR="001D45ED" w:rsidRPr="00BC2014" w:rsidRDefault="001D45ED" w:rsidP="00213138">
            <w:pPr>
              <w:jc w:val="center"/>
              <w:rPr>
                <w:rFonts w:eastAsia="SimSun" w:cs="B Titr"/>
                <w:b/>
                <w:bCs/>
                <w:sz w:val="18"/>
                <w:szCs w:val="18"/>
                <w:rtl/>
              </w:rPr>
            </w:pPr>
            <w:r w:rsidRPr="00BC2014">
              <w:rPr>
                <w:rFonts w:eastAsia="SimSun" w:cs="B Titr" w:hint="cs"/>
                <w:b/>
                <w:bCs/>
                <w:sz w:val="18"/>
                <w:szCs w:val="18"/>
                <w:rtl/>
              </w:rPr>
              <w:t>امتياز تاييد شده</w:t>
            </w:r>
          </w:p>
        </w:tc>
      </w:tr>
      <w:tr w:rsidR="001D45ED" w:rsidRPr="00BE63B2" w:rsidTr="001D45ED">
        <w:trPr>
          <w:trHeight w:val="827"/>
          <w:jc w:val="center"/>
        </w:trPr>
        <w:tc>
          <w:tcPr>
            <w:tcW w:w="256" w:type="pct"/>
            <w:vMerge/>
          </w:tcPr>
          <w:p w:rsidR="001D45ED" w:rsidRPr="00BE63B2" w:rsidRDefault="001D45ED" w:rsidP="00213138">
            <w:pPr>
              <w:rPr>
                <w:rFonts w:eastAsia="SimSun" w:cs="B Badr"/>
                <w:rtl/>
              </w:rPr>
            </w:pPr>
          </w:p>
        </w:tc>
        <w:tc>
          <w:tcPr>
            <w:tcW w:w="1093" w:type="pct"/>
            <w:vMerge/>
          </w:tcPr>
          <w:p w:rsidR="001D45ED" w:rsidRPr="00BE63B2" w:rsidRDefault="001D45ED" w:rsidP="00213138">
            <w:pPr>
              <w:rPr>
                <w:rFonts w:eastAsia="SimSun" w:cs="B Badr"/>
                <w:rtl/>
              </w:rPr>
            </w:pPr>
          </w:p>
        </w:tc>
        <w:tc>
          <w:tcPr>
            <w:tcW w:w="687" w:type="pct"/>
            <w:vMerge/>
          </w:tcPr>
          <w:p w:rsidR="001D45ED" w:rsidRPr="00BE63B2" w:rsidRDefault="001D45ED" w:rsidP="00213138">
            <w:pPr>
              <w:rPr>
                <w:rFonts w:eastAsia="SimSun" w:cs="B Badr"/>
                <w:rtl/>
              </w:rPr>
            </w:pPr>
          </w:p>
        </w:tc>
        <w:tc>
          <w:tcPr>
            <w:tcW w:w="274" w:type="pct"/>
            <w:vMerge/>
          </w:tcPr>
          <w:p w:rsidR="001D45ED" w:rsidRPr="00BE63B2" w:rsidRDefault="001D45ED" w:rsidP="00213138">
            <w:pPr>
              <w:rPr>
                <w:rFonts w:eastAsia="SimSun" w:cs="B Badr"/>
                <w:rtl/>
              </w:rPr>
            </w:pPr>
          </w:p>
        </w:tc>
        <w:tc>
          <w:tcPr>
            <w:tcW w:w="330" w:type="pct"/>
            <w:vMerge/>
          </w:tcPr>
          <w:p w:rsidR="001D45ED" w:rsidRPr="00BE63B2" w:rsidRDefault="001D45ED" w:rsidP="00213138">
            <w:pPr>
              <w:rPr>
                <w:rFonts w:eastAsia="SimSun" w:cs="B Badr"/>
                <w:rtl/>
              </w:rPr>
            </w:pPr>
          </w:p>
        </w:tc>
        <w:tc>
          <w:tcPr>
            <w:tcW w:w="245" w:type="pct"/>
            <w:vMerge/>
          </w:tcPr>
          <w:p w:rsidR="001D45ED" w:rsidRPr="00BE63B2" w:rsidRDefault="001D45ED" w:rsidP="00213138">
            <w:pPr>
              <w:rPr>
                <w:rFonts w:eastAsia="SimSun" w:cs="B Badr"/>
                <w:rtl/>
              </w:rPr>
            </w:pPr>
          </w:p>
        </w:tc>
        <w:tc>
          <w:tcPr>
            <w:tcW w:w="244" w:type="pct"/>
            <w:vMerge/>
            <w:shd w:val="clear" w:color="auto" w:fill="D9D9D9"/>
          </w:tcPr>
          <w:p w:rsidR="001D45ED" w:rsidRPr="00B92F58" w:rsidRDefault="001D45ED" w:rsidP="00213138">
            <w:pPr>
              <w:jc w:val="center"/>
              <w:rPr>
                <w:rFonts w:eastAsia="SimSun" w:cs="B Badr"/>
                <w:b/>
                <w:bCs/>
                <w:rtl/>
              </w:rPr>
            </w:pPr>
          </w:p>
        </w:tc>
        <w:tc>
          <w:tcPr>
            <w:tcW w:w="412" w:type="pct"/>
            <w:vMerge/>
            <w:shd w:val="clear" w:color="auto" w:fill="D9D9D9"/>
          </w:tcPr>
          <w:p w:rsidR="001D45ED" w:rsidRPr="00B92F58" w:rsidRDefault="001D45ED" w:rsidP="00213138">
            <w:pPr>
              <w:jc w:val="center"/>
              <w:rPr>
                <w:rFonts w:eastAsia="SimSun" w:cs="B Badr"/>
                <w:b/>
                <w:bCs/>
                <w:rtl/>
              </w:rPr>
            </w:pPr>
          </w:p>
        </w:tc>
        <w:tc>
          <w:tcPr>
            <w:tcW w:w="305" w:type="pct"/>
            <w:shd w:val="clear" w:color="auto" w:fill="D9D9D9"/>
          </w:tcPr>
          <w:p w:rsidR="001D45ED" w:rsidRPr="00BC2014" w:rsidRDefault="001D45ED" w:rsidP="00213138">
            <w:pPr>
              <w:jc w:val="center"/>
              <w:rPr>
                <w:rFonts w:eastAsia="SimSun" w:cs="B Titr"/>
                <w:b/>
                <w:bCs/>
                <w:sz w:val="18"/>
                <w:szCs w:val="18"/>
                <w:rtl/>
              </w:rPr>
            </w:pPr>
            <w:r w:rsidRPr="00BC2014">
              <w:rPr>
                <w:rFonts w:eastAsia="SimSun" w:cs="B Titr" w:hint="cs"/>
                <w:b/>
                <w:bCs/>
                <w:sz w:val="18"/>
                <w:szCs w:val="18"/>
                <w:rtl/>
              </w:rPr>
              <w:t>مسوول يا اول</w:t>
            </w:r>
          </w:p>
        </w:tc>
        <w:tc>
          <w:tcPr>
            <w:tcW w:w="326" w:type="pct"/>
            <w:shd w:val="clear" w:color="auto" w:fill="D9D9D9"/>
          </w:tcPr>
          <w:p w:rsidR="001D45ED" w:rsidRPr="00BC2014" w:rsidRDefault="001D45ED" w:rsidP="00213138">
            <w:pPr>
              <w:jc w:val="center"/>
              <w:rPr>
                <w:rFonts w:eastAsia="SimSun" w:cs="B Titr"/>
                <w:b/>
                <w:bCs/>
                <w:sz w:val="18"/>
                <w:szCs w:val="18"/>
                <w:rtl/>
              </w:rPr>
            </w:pPr>
            <w:r w:rsidRPr="00BC2014">
              <w:rPr>
                <w:rFonts w:eastAsia="SimSun" w:cs="B Titr" w:hint="cs"/>
                <w:b/>
                <w:bCs/>
                <w:sz w:val="18"/>
                <w:szCs w:val="18"/>
                <w:rtl/>
              </w:rPr>
              <w:t>دوم به بعد</w:t>
            </w:r>
          </w:p>
        </w:tc>
        <w:tc>
          <w:tcPr>
            <w:tcW w:w="410" w:type="pct"/>
            <w:vMerge/>
          </w:tcPr>
          <w:p w:rsidR="001D45ED" w:rsidRPr="00BE63B2" w:rsidRDefault="001D45ED" w:rsidP="00213138">
            <w:pPr>
              <w:rPr>
                <w:rFonts w:eastAsia="SimSun" w:cs="B Badr"/>
                <w:rtl/>
              </w:rPr>
            </w:pPr>
          </w:p>
        </w:tc>
        <w:tc>
          <w:tcPr>
            <w:tcW w:w="417" w:type="pct"/>
            <w:vMerge/>
            <w:shd w:val="clear" w:color="auto" w:fill="E6E6E6"/>
          </w:tcPr>
          <w:p w:rsidR="001D45ED" w:rsidRPr="00BE63B2" w:rsidRDefault="001D45ED" w:rsidP="00213138">
            <w:pPr>
              <w:rPr>
                <w:rFonts w:eastAsia="SimSun" w:cs="B Badr"/>
                <w:rtl/>
              </w:rPr>
            </w:pPr>
          </w:p>
        </w:tc>
      </w:tr>
      <w:tr w:rsidR="001D45ED" w:rsidRPr="00BE63B2" w:rsidTr="001D45ED">
        <w:trPr>
          <w:trHeight w:val="948"/>
          <w:jc w:val="center"/>
        </w:trPr>
        <w:tc>
          <w:tcPr>
            <w:tcW w:w="256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1093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  <w:lang w:bidi="fa-IR"/>
              </w:rPr>
            </w:pPr>
          </w:p>
        </w:tc>
        <w:tc>
          <w:tcPr>
            <w:tcW w:w="687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74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30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45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44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12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05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26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10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17" w:type="pct"/>
            <w:shd w:val="clear" w:color="auto" w:fill="E6E6E6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</w:tr>
      <w:tr w:rsidR="001D45ED" w:rsidRPr="00BE63B2" w:rsidTr="001D45ED">
        <w:trPr>
          <w:trHeight w:val="845"/>
          <w:jc w:val="center"/>
        </w:trPr>
        <w:tc>
          <w:tcPr>
            <w:tcW w:w="256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1093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687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74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30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45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44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12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05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26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10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17" w:type="pct"/>
            <w:shd w:val="clear" w:color="auto" w:fill="E6E6E6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</w:tr>
      <w:tr w:rsidR="001D45ED" w:rsidRPr="00BE63B2" w:rsidTr="001D45ED">
        <w:trPr>
          <w:trHeight w:val="941"/>
          <w:jc w:val="center"/>
        </w:trPr>
        <w:tc>
          <w:tcPr>
            <w:tcW w:w="256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1093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687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74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30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45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44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12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05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26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10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17" w:type="pct"/>
            <w:shd w:val="clear" w:color="auto" w:fill="E6E6E6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</w:tr>
      <w:tr w:rsidR="001D45ED" w:rsidRPr="00BE63B2" w:rsidTr="001D45ED">
        <w:trPr>
          <w:trHeight w:val="925"/>
          <w:jc w:val="center"/>
        </w:trPr>
        <w:tc>
          <w:tcPr>
            <w:tcW w:w="256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1093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687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74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30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45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44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12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05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26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10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17" w:type="pct"/>
            <w:shd w:val="clear" w:color="auto" w:fill="E6E6E6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</w:tr>
      <w:tr w:rsidR="001D45ED" w:rsidRPr="00BE63B2" w:rsidTr="001D45ED">
        <w:trPr>
          <w:trHeight w:val="925"/>
          <w:jc w:val="center"/>
        </w:trPr>
        <w:tc>
          <w:tcPr>
            <w:tcW w:w="256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1093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687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74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30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45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44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12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05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26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10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17" w:type="pct"/>
            <w:shd w:val="clear" w:color="auto" w:fill="E6E6E6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</w:tr>
      <w:tr w:rsidR="001D45ED" w:rsidRPr="00BE63B2" w:rsidTr="001D45ED">
        <w:trPr>
          <w:trHeight w:val="925"/>
          <w:jc w:val="center"/>
        </w:trPr>
        <w:tc>
          <w:tcPr>
            <w:tcW w:w="256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1093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687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74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30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45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44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12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05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26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10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17" w:type="pct"/>
            <w:shd w:val="clear" w:color="auto" w:fill="E6E6E6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</w:tr>
      <w:tr w:rsidR="001D45ED" w:rsidRPr="00BE63B2" w:rsidTr="001D45ED">
        <w:trPr>
          <w:trHeight w:val="925"/>
          <w:jc w:val="center"/>
        </w:trPr>
        <w:tc>
          <w:tcPr>
            <w:tcW w:w="256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1093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687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74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30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45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44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12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05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26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10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17" w:type="pct"/>
            <w:shd w:val="clear" w:color="auto" w:fill="E6E6E6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</w:tr>
      <w:tr w:rsidR="001D45ED" w:rsidRPr="00BE63B2" w:rsidTr="001D45ED">
        <w:trPr>
          <w:trHeight w:val="925"/>
          <w:jc w:val="center"/>
        </w:trPr>
        <w:tc>
          <w:tcPr>
            <w:tcW w:w="256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1093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687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74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30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45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44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12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05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26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10" w:type="pct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17" w:type="pct"/>
            <w:shd w:val="clear" w:color="auto" w:fill="E6E6E6"/>
          </w:tcPr>
          <w:p w:rsidR="001D45ED" w:rsidRPr="00BE63B2" w:rsidRDefault="001D45ED" w:rsidP="00213138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</w:tr>
    </w:tbl>
    <w:p w:rsidR="001D45ED" w:rsidRPr="00BE63B2" w:rsidRDefault="001D45ED" w:rsidP="001D45ED">
      <w:pPr>
        <w:numPr>
          <w:ilvl w:val="0"/>
          <w:numId w:val="1"/>
        </w:numPr>
        <w:tabs>
          <w:tab w:val="clear" w:pos="720"/>
          <w:tab w:val="num" w:pos="242"/>
        </w:tabs>
        <w:bidi/>
        <w:spacing w:after="0" w:line="240" w:lineRule="auto"/>
        <w:ind w:left="512" w:hanging="152"/>
        <w:rPr>
          <w:rFonts w:cs="B Badr"/>
        </w:rPr>
      </w:pPr>
      <w:r w:rsidRPr="00BE63B2">
        <w:rPr>
          <w:rFonts w:cs="B Badr" w:hint="cs"/>
          <w:rtl/>
        </w:rPr>
        <w:t>در مورد کليه مقالات کپي صفحه اول مقاله و مستندات مربوط به ايندکس مجله ضميمه شود.</w:t>
      </w:r>
    </w:p>
    <w:p w:rsidR="001D45ED" w:rsidRPr="000C18EC" w:rsidRDefault="001D45ED" w:rsidP="001D45ED">
      <w:pPr>
        <w:numPr>
          <w:ilvl w:val="0"/>
          <w:numId w:val="1"/>
        </w:numPr>
        <w:tabs>
          <w:tab w:val="num" w:pos="242"/>
        </w:tabs>
        <w:bidi/>
        <w:spacing w:after="0" w:line="240" w:lineRule="auto"/>
        <w:rPr>
          <w:rFonts w:cs="B Badr"/>
        </w:rPr>
      </w:pPr>
      <w:r w:rsidRPr="000C18EC">
        <w:rPr>
          <w:rFonts w:eastAsia="SimSun" w:cs="B Badr" w:hint="cs"/>
          <w:rtl/>
        </w:rPr>
        <w:t xml:space="preserve"> </w:t>
      </w:r>
      <w:r w:rsidRPr="000C18EC">
        <w:rPr>
          <w:rFonts w:cs="B Badr" w:hint="cs"/>
          <w:rtl/>
          <w:lang w:bidi="fa-IR"/>
        </w:rPr>
        <w:t xml:space="preserve">   </w:t>
      </w:r>
      <w:r w:rsidRPr="000C18EC">
        <w:rPr>
          <w:rFonts w:cs="B Badr" w:hint="cs"/>
          <w:rtl/>
        </w:rPr>
        <w:t xml:space="preserve">پذیرش </w:t>
      </w:r>
      <w:r>
        <w:rPr>
          <w:rFonts w:cs="B Badr" w:hint="cs"/>
          <w:rtl/>
        </w:rPr>
        <w:t xml:space="preserve">جهت چاپ مقاله </w:t>
      </w:r>
      <w:r>
        <w:rPr>
          <w:rFonts w:cs="B Badr"/>
        </w:rPr>
        <w:t>(Acceptance)</w:t>
      </w:r>
      <w:r w:rsidRPr="000C18EC">
        <w:rPr>
          <w:rFonts w:cs="B Badr" w:hint="cs"/>
          <w:rtl/>
          <w:lang w:bidi="fa-IR"/>
        </w:rPr>
        <w:t xml:space="preserve"> </w:t>
      </w:r>
      <w:r>
        <w:rPr>
          <w:rFonts w:cs="B Badr"/>
          <w:lang w:bidi="fa-IR"/>
        </w:rPr>
        <w:t xml:space="preserve"> </w:t>
      </w:r>
      <w:r w:rsidRPr="001D45ED">
        <w:rPr>
          <w:rFonts w:cs="B Badr" w:hint="cs"/>
          <w:b/>
          <w:bCs/>
          <w:sz w:val="24"/>
          <w:szCs w:val="24"/>
          <w:u w:val="single"/>
          <w:rtl/>
          <w:lang w:bidi="fa-IR"/>
        </w:rPr>
        <w:t>قابل قبول نمي باشد.</w:t>
      </w:r>
    </w:p>
    <w:p w:rsidR="001D45ED" w:rsidRPr="001D45ED" w:rsidRDefault="001D45ED" w:rsidP="001D45ED">
      <w:pPr>
        <w:bidi/>
        <w:spacing w:after="0" w:line="240" w:lineRule="auto"/>
        <w:ind w:left="360"/>
        <w:rPr>
          <w:rFonts w:cs="B Badr"/>
          <w:rtl/>
        </w:rPr>
      </w:pPr>
      <w:r w:rsidRPr="001D45ED">
        <w:rPr>
          <w:rFonts w:cs="B Badr" w:hint="cs"/>
          <w:rtl/>
        </w:rPr>
        <w:t xml:space="preserve">لطفا مقالات خود را پس از ليست نمودن در جدول فوق بر اساس </w:t>
      </w:r>
      <w:r w:rsidRPr="001D45ED">
        <w:rPr>
          <w:rFonts w:cs="B Badr" w:hint="cs"/>
          <w:b/>
          <w:bCs/>
          <w:sz w:val="24"/>
          <w:szCs w:val="24"/>
          <w:u w:val="single"/>
          <w:rtl/>
        </w:rPr>
        <w:t>نحوه امتیازدهی به مقالات ارائه شده در مجلات</w:t>
      </w:r>
      <w:r w:rsidRPr="001D45ED">
        <w:rPr>
          <w:rFonts w:cs="B Badr" w:hint="cs"/>
          <w:sz w:val="24"/>
          <w:szCs w:val="24"/>
          <w:rtl/>
        </w:rPr>
        <w:t xml:space="preserve"> </w:t>
      </w:r>
      <w:r w:rsidRPr="001D45ED">
        <w:rPr>
          <w:rFonts w:cs="B Badr" w:hint="cs"/>
          <w:rtl/>
        </w:rPr>
        <w:t xml:space="preserve">که در ادامه خواهد آمد امتيازدهي نمائيد. </w:t>
      </w:r>
    </w:p>
    <w:p w:rsidR="001D45ED" w:rsidRPr="00CD3D84" w:rsidRDefault="001D45ED" w:rsidP="001D45ED">
      <w:pPr>
        <w:bidi/>
        <w:rPr>
          <w:rFonts w:cs="B Nazanin"/>
          <w:sz w:val="8"/>
          <w:szCs w:val="8"/>
          <w:rtl/>
        </w:rPr>
      </w:pPr>
      <w:r>
        <w:rPr>
          <w:rFonts w:cs="B Badr"/>
          <w:rtl/>
        </w:rPr>
        <w:br w:type="page"/>
      </w:r>
      <w:r w:rsidRPr="00F01421">
        <w:rPr>
          <w:rFonts w:cs="B Nazanin" w:hint="cs"/>
          <w:rtl/>
        </w:rPr>
        <w:lastRenderedPageBreak/>
        <w:t xml:space="preserve"> </w:t>
      </w:r>
    </w:p>
    <w:p w:rsidR="001D45ED" w:rsidRPr="003642E7" w:rsidRDefault="001D45ED" w:rsidP="001D45ED">
      <w:pPr>
        <w:autoSpaceDE w:val="0"/>
        <w:autoSpaceDN w:val="0"/>
        <w:bidi/>
        <w:adjustRightInd w:val="0"/>
        <w:spacing w:after="0" w:line="360" w:lineRule="auto"/>
        <w:rPr>
          <w:rFonts w:cs="B Titr"/>
          <w:sz w:val="14"/>
          <w:szCs w:val="14"/>
          <w:rtl/>
        </w:rPr>
      </w:pPr>
      <w:r w:rsidRPr="003642E7">
        <w:rPr>
          <w:rFonts w:cs="B Titr" w:hint="cs"/>
          <w:sz w:val="32"/>
          <w:szCs w:val="32"/>
          <w:rtl/>
        </w:rPr>
        <w:t xml:space="preserve"> </w:t>
      </w:r>
    </w:p>
    <w:p w:rsidR="001D45ED" w:rsidRPr="003642E7" w:rsidRDefault="001D45ED" w:rsidP="00A20D37">
      <w:pPr>
        <w:autoSpaceDE w:val="0"/>
        <w:autoSpaceDN w:val="0"/>
        <w:bidi/>
        <w:adjustRightInd w:val="0"/>
        <w:spacing w:after="0" w:line="360" w:lineRule="auto"/>
        <w:rPr>
          <w:rFonts w:ascii="B Lotus" w:hAnsi="Arial" w:cs="B Titr"/>
          <w:sz w:val="28"/>
          <w:szCs w:val="28"/>
          <w:rtl/>
        </w:rPr>
      </w:pPr>
      <w:r w:rsidRPr="003642E7">
        <w:rPr>
          <w:rFonts w:cs="B Titr" w:hint="cs"/>
          <w:sz w:val="32"/>
          <w:szCs w:val="32"/>
          <w:rtl/>
        </w:rPr>
        <w:t xml:space="preserve"> </w:t>
      </w:r>
      <w:r w:rsidRPr="003642E7">
        <w:rPr>
          <w:rFonts w:cs="B Titr" w:hint="cs"/>
          <w:sz w:val="28"/>
          <w:szCs w:val="28"/>
          <w:rtl/>
        </w:rPr>
        <w:t xml:space="preserve">     </w:t>
      </w:r>
      <w:r w:rsidRPr="003642E7">
        <w:rPr>
          <w:rFonts w:ascii="B Lotus" w:hAnsi="Arial" w:cs="B Titr" w:hint="cs"/>
          <w:sz w:val="28"/>
          <w:szCs w:val="28"/>
          <w:rtl/>
        </w:rPr>
        <w:t>نحوه امتیازدهی به مقالات ارائه شده در مجلات</w:t>
      </w:r>
    </w:p>
    <w:p w:rsidR="00A20D37" w:rsidRDefault="00A20D37" w:rsidP="00A20D37">
      <w:pPr>
        <w:bidi/>
        <w:rPr>
          <w:rFonts w:ascii="Cambria" w:hAnsi="Calibri Light" w:cs="B Nazanin" w:hint="cs"/>
          <w:b/>
          <w:bCs/>
          <w:color w:val="000000"/>
          <w:kern w:val="24"/>
          <w:rtl/>
          <w:lang w:bidi="fa-IR"/>
        </w:rPr>
      </w:pPr>
      <w:r w:rsidRPr="00AB3D48">
        <w:rPr>
          <w:rFonts w:ascii="Cambria" w:cs="B Nazanin" w:hint="cs"/>
          <w:b/>
          <w:bCs/>
          <w:color w:val="000000"/>
          <w:kern w:val="24"/>
          <w:rtl/>
          <w:lang w:bidi="fa-IR"/>
        </w:rPr>
        <w:t>شاخص 1</w:t>
      </w:r>
      <w:r w:rsidRPr="00AB3D48">
        <w:rPr>
          <w:rFonts w:ascii="Cambria" w:hAnsi="Calibri Light" w:cs="B Nazanin"/>
          <w:b/>
          <w:bCs/>
          <w:color w:val="000000"/>
          <w:kern w:val="24"/>
          <w:rtl/>
          <w:lang w:bidi="fa-IR"/>
        </w:rPr>
        <w:t>- چاپ مقالات در مجلات مرتبط با رشته تخصصی در مجلات علمی، پژوهشی، علمی ترویجی و سایر مجلات معتبر:</w:t>
      </w:r>
    </w:p>
    <w:p w:rsidR="00A870E2" w:rsidRPr="00A870E2" w:rsidRDefault="00A870E2" w:rsidP="00A870E2">
      <w:pPr>
        <w:bidi/>
        <w:spacing w:after="0" w:line="240" w:lineRule="auto"/>
        <w:ind w:left="45"/>
        <w:jc w:val="lowKashida"/>
        <w:rPr>
          <w:rFonts w:ascii="Times New Roman" w:eastAsia="Times New Roman" w:hAnsi="Times New Roman" w:cs="B Nazanin" w:hint="cs"/>
          <w:b/>
          <w:bCs/>
          <w:color w:val="FF0000"/>
          <w:rtl/>
          <w:lang w:bidi="fa-IR"/>
        </w:rPr>
      </w:pPr>
      <w:r w:rsidRPr="00A870E2">
        <w:rPr>
          <w:rFonts w:ascii="Times New Roman" w:eastAsia="Times New Roman" w:hAnsi="Times New Roman" w:cs="B Nazanin" w:hint="cs"/>
          <w:b/>
          <w:bCs/>
          <w:color w:val="FF0000"/>
          <w:rtl/>
          <w:lang w:bidi="fa-IR"/>
        </w:rPr>
        <w:t>کسب حداقل 9 امتیاز پژوهشی از مقالات</w:t>
      </w:r>
    </w:p>
    <w:p w:rsidR="00A870E2" w:rsidRPr="00A870E2" w:rsidRDefault="00A870E2" w:rsidP="00A870E2">
      <w:pPr>
        <w:bidi/>
        <w:spacing w:after="0" w:line="240" w:lineRule="auto"/>
        <w:ind w:left="45"/>
        <w:jc w:val="lowKashida"/>
        <w:rPr>
          <w:rFonts w:ascii="Times New Roman" w:eastAsia="Times New Roman" w:hAnsi="Times New Roman" w:cs="B Nazanin"/>
          <w:lang w:bidi="fa-IR"/>
        </w:rPr>
      </w:pPr>
      <w:r w:rsidRPr="00A870E2">
        <w:rPr>
          <w:rFonts w:ascii="Times New Roman" w:eastAsia="Times New Roman" w:hAnsi="Times New Roman" w:cs="B Nazanin" w:hint="cs"/>
          <w:rtl/>
          <w:lang w:bidi="fa-IR"/>
        </w:rPr>
        <w:t>بند 1: امتياز مقالات طبق جدول 1 و بر اساس ضرايب امتیاز نویسندگان  (جدول 2) محاسبه مي شود.</w:t>
      </w:r>
    </w:p>
    <w:p w:rsidR="00A870E2" w:rsidRPr="00A870E2" w:rsidRDefault="00A870E2" w:rsidP="00A870E2">
      <w:pPr>
        <w:bidi/>
        <w:spacing w:after="0" w:line="240" w:lineRule="auto"/>
        <w:ind w:left="45"/>
        <w:jc w:val="lowKashida"/>
        <w:rPr>
          <w:rFonts w:ascii="Times New Roman" w:eastAsia="Times New Roman" w:hAnsi="Times New Roman" w:cs="B Nazanin" w:hint="cs"/>
          <w:lang w:bidi="fa-IR"/>
        </w:rPr>
      </w:pPr>
      <w:r w:rsidRPr="00A870E2">
        <w:rPr>
          <w:rFonts w:ascii="Times New Roman" w:eastAsia="Times New Roman" w:hAnsi="Times New Roman" w:cs="B Nazanin" w:hint="cs"/>
          <w:rtl/>
          <w:lang w:bidi="fa-IR"/>
        </w:rPr>
        <w:t>بند 2: به نویسنده مسئول مقاله امتیاز مساوی نویسنده اول تعلق می‎گیرد.</w:t>
      </w:r>
    </w:p>
    <w:p w:rsidR="00A870E2" w:rsidRPr="00A870E2" w:rsidRDefault="00A870E2" w:rsidP="00A870E2">
      <w:pPr>
        <w:bidi/>
        <w:spacing w:after="0" w:line="240" w:lineRule="auto"/>
        <w:ind w:left="45"/>
        <w:jc w:val="lowKashida"/>
        <w:rPr>
          <w:rFonts w:ascii="Times New Roman" w:eastAsia="Times New Roman" w:hAnsi="Times New Roman" w:cs="B Nazanin"/>
          <w:lang w:bidi="fa-IR"/>
        </w:rPr>
      </w:pPr>
      <w:r w:rsidRPr="00A870E2">
        <w:rPr>
          <w:rFonts w:ascii="Times New Roman" w:eastAsia="Times New Roman" w:hAnsi="Times New Roman" w:cs="B Nazanin" w:hint="cs"/>
          <w:rtl/>
          <w:lang w:bidi="fa-IR"/>
        </w:rPr>
        <w:t>بند 3: در صورتیکه دو یا بیش از دو نویسنده به عنوان نویسنده اول یا مسئول در مقاله ای معرفی شده باشند، امتیاز بر اساس محاسبه فوق بین نویسندگان تقسیم خواهد شد.</w:t>
      </w:r>
    </w:p>
    <w:p w:rsidR="00A870E2" w:rsidRPr="00A870E2" w:rsidRDefault="00A870E2" w:rsidP="00A870E2">
      <w:pPr>
        <w:bidi/>
        <w:spacing w:after="0" w:line="240" w:lineRule="auto"/>
        <w:ind w:left="45"/>
        <w:jc w:val="lowKashida"/>
        <w:rPr>
          <w:rFonts w:ascii="Times New Roman" w:eastAsia="Times New Roman" w:hAnsi="Times New Roman" w:cs="B Nazanin" w:hint="cs"/>
          <w:lang w:bidi="fa-IR"/>
        </w:rPr>
      </w:pPr>
      <w:r w:rsidRPr="00A870E2">
        <w:rPr>
          <w:rFonts w:ascii="Times New Roman" w:eastAsia="Times New Roman" w:hAnsi="Times New Roman" w:cs="B Nazanin" w:hint="cs"/>
          <w:rtl/>
          <w:lang w:bidi="fa-IR"/>
        </w:rPr>
        <w:t xml:space="preserve">بند 4: در صورتیکه نویسنده مسئول یا اول مقاله خارج از دانشگاه باشد. </w:t>
      </w:r>
      <w:r w:rsidRPr="00A870E2">
        <w:rPr>
          <w:rFonts w:ascii="Times New Roman" w:eastAsia="Times New Roman" w:hAnsi="Times New Roman" w:cs="B Nazanin"/>
          <w:rtl/>
          <w:lang w:bidi="fa-IR"/>
        </w:rPr>
        <w:t xml:space="preserve">70% امتیاز </w:t>
      </w:r>
      <w:r w:rsidRPr="00A870E2">
        <w:rPr>
          <w:rFonts w:ascii="Times New Roman" w:eastAsia="Times New Roman" w:hAnsi="Times New Roman" w:cs="B Nazanin" w:hint="cs"/>
          <w:rtl/>
          <w:lang w:bidi="fa-IR"/>
        </w:rPr>
        <w:t>نویسنده اول بر اساس جدول 2 به هر یک از نویسندگان دانشگاه تعلق خواهد گرفت.</w:t>
      </w:r>
    </w:p>
    <w:p w:rsidR="00A870E2" w:rsidRPr="00A870E2" w:rsidRDefault="00A870E2" w:rsidP="00A870E2">
      <w:pPr>
        <w:bidi/>
        <w:spacing w:after="0" w:line="240" w:lineRule="auto"/>
        <w:ind w:left="45"/>
        <w:jc w:val="lowKashida"/>
        <w:rPr>
          <w:rFonts w:ascii="Times New Roman" w:eastAsia="Times New Roman" w:hAnsi="Times New Roman" w:cs="B Nazanin" w:hint="cs"/>
          <w:lang w:bidi="fa-IR"/>
        </w:rPr>
      </w:pPr>
      <w:r w:rsidRPr="00A870E2">
        <w:rPr>
          <w:rFonts w:ascii="Times New Roman" w:eastAsia="Times New Roman" w:hAnsi="Times New Roman" w:cs="B Nazanin" w:hint="cs"/>
          <w:rtl/>
          <w:lang w:bidi="fa-IR"/>
        </w:rPr>
        <w:t>بند 5: به مقاله مروری با داشتن حداقل 3 مقاله از نویسنده در نمایه های بین المللی معتبر در منابع مقاله مروری در مجلات اندکس شده در اسکوپوس و بالاتر، حداکثر 7 امتیاز تعلق خواهد گرفت.</w:t>
      </w:r>
    </w:p>
    <w:p w:rsidR="00A870E2" w:rsidRPr="00A870E2" w:rsidRDefault="00A870E2" w:rsidP="00A870E2">
      <w:pPr>
        <w:bidi/>
        <w:spacing w:after="0" w:line="240" w:lineRule="auto"/>
        <w:ind w:left="45"/>
        <w:jc w:val="lowKashida"/>
        <w:rPr>
          <w:rFonts w:ascii="Times New Roman" w:eastAsia="Times New Roman" w:hAnsi="Times New Roman" w:cs="B Nazanin"/>
          <w:lang w:bidi="fa-IR"/>
        </w:rPr>
      </w:pPr>
      <w:r w:rsidRPr="00A870E2">
        <w:rPr>
          <w:rFonts w:ascii="Times New Roman" w:eastAsia="Times New Roman" w:hAnsi="Times New Roman" w:cs="B Nazanin" w:hint="cs"/>
          <w:rtl/>
          <w:lang w:bidi="fa-IR"/>
        </w:rPr>
        <w:t>بند 6: به مقاله مروری بدون داشتن حداقل 3 مقاله از نویسنده در نمایه های بین المللی معتبر در منابع مقاله مروری در مجلات اندکس شده در اسکوپوس و بالاتر، حداکثر 3 امتیاز تعلق خواهد گرفت.</w:t>
      </w:r>
    </w:p>
    <w:p w:rsidR="00A870E2" w:rsidRPr="00A870E2" w:rsidRDefault="00A870E2" w:rsidP="00A870E2">
      <w:pPr>
        <w:bidi/>
        <w:spacing w:after="0" w:line="240" w:lineRule="auto"/>
        <w:ind w:left="45"/>
        <w:jc w:val="lowKashida"/>
        <w:rPr>
          <w:rFonts w:ascii="Times New Roman" w:eastAsia="Times New Roman" w:hAnsi="Times New Roman" w:cs="B Nazanin"/>
          <w:lang w:bidi="fa-IR"/>
        </w:rPr>
      </w:pPr>
      <w:r w:rsidRPr="00A870E2">
        <w:rPr>
          <w:rFonts w:ascii="Times New Roman" w:eastAsia="Times New Roman" w:hAnsi="Times New Roman" w:cs="B Nazanin" w:hint="cs"/>
          <w:rtl/>
          <w:lang w:bidi="fa-IR"/>
        </w:rPr>
        <w:t>بند 7: به مقاله مرور نظام‎مند و متاآنالیز در مجلات اندکس شده در اسکوپوس و بالاتر، حداکثر 7 امتیاز تعلق خواهد گرفت.</w:t>
      </w:r>
    </w:p>
    <w:p w:rsidR="00A870E2" w:rsidRPr="00A870E2" w:rsidRDefault="00A870E2" w:rsidP="00A870E2">
      <w:pPr>
        <w:bidi/>
        <w:spacing w:after="0" w:line="240" w:lineRule="auto"/>
        <w:ind w:left="45"/>
        <w:jc w:val="lowKashida"/>
        <w:rPr>
          <w:rFonts w:ascii="Times New Roman" w:eastAsia="Times New Roman" w:hAnsi="Times New Roman" w:cs="B Nazanin" w:hint="cs"/>
          <w:lang w:bidi="fa-IR"/>
        </w:rPr>
      </w:pPr>
      <w:r w:rsidRPr="00A870E2">
        <w:rPr>
          <w:rFonts w:ascii="Times New Roman" w:eastAsia="Times New Roman" w:hAnsi="Times New Roman" w:cs="B Nazanin" w:hint="cs"/>
          <w:rtl/>
          <w:lang w:bidi="fa-IR"/>
        </w:rPr>
        <w:t>بند 8: امتیاز مقالات گزارش سري موردها (بیش از 7 بیمار) و</w:t>
      </w:r>
      <w:r w:rsidRPr="00A870E2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Pr="00A870E2">
        <w:rPr>
          <w:rFonts w:ascii="Times New Roman" w:eastAsia="Times New Roman" w:hAnsi="Times New Roman" w:cs="B Nazanin"/>
          <w:sz w:val="20"/>
          <w:szCs w:val="20"/>
          <w:lang w:bidi="fa-IR"/>
        </w:rPr>
        <w:t xml:space="preserve">  Technical note, Mini Review, Hypothesis</w:t>
      </w:r>
    </w:p>
    <w:p w:rsidR="00A870E2" w:rsidRPr="00A870E2" w:rsidRDefault="00A870E2" w:rsidP="00A870E2">
      <w:pPr>
        <w:bidi/>
        <w:spacing w:after="0" w:line="240" w:lineRule="auto"/>
        <w:ind w:left="45"/>
        <w:jc w:val="lowKashida"/>
        <w:rPr>
          <w:rFonts w:ascii="Times New Roman" w:eastAsia="Times New Roman" w:hAnsi="Times New Roman" w:cs="B Nazanin" w:hint="cs"/>
          <w:lang w:bidi="fa-IR"/>
        </w:rPr>
      </w:pPr>
      <w:r w:rsidRPr="00A870E2">
        <w:rPr>
          <w:rFonts w:ascii="Times New Roman" w:eastAsia="Times New Roman" w:hAnsi="Times New Roman" w:cs="B Nazanin" w:hint="cs"/>
          <w:rtl/>
          <w:lang w:bidi="fa-IR"/>
        </w:rPr>
        <w:t xml:space="preserve"> </w:t>
      </w:r>
      <w:proofErr w:type="gramStart"/>
      <w:r w:rsidRPr="00A870E2">
        <w:rPr>
          <w:rFonts w:ascii="Times New Roman" w:eastAsia="Times New Roman" w:hAnsi="Times New Roman" w:cs="B Nazanin"/>
          <w:sz w:val="20"/>
          <w:szCs w:val="20"/>
          <w:lang w:bidi="fa-IR"/>
        </w:rPr>
        <w:t>Short Communication</w:t>
      </w:r>
      <w:r w:rsidRPr="00A870E2">
        <w:rPr>
          <w:rFonts w:ascii="Times New Roman" w:eastAsia="Times New Roman" w:hAnsi="Times New Roman" w:cs="B Nazanin"/>
          <w:lang w:bidi="fa-IR"/>
        </w:rPr>
        <w:t xml:space="preserve"> / </w:t>
      </w:r>
      <w:r w:rsidRPr="00A870E2">
        <w:rPr>
          <w:rFonts w:ascii="Times New Roman" w:eastAsia="Times New Roman" w:hAnsi="Times New Roman" w:cs="B Nazanin"/>
          <w:sz w:val="20"/>
          <w:szCs w:val="20"/>
          <w:lang w:bidi="fa-IR"/>
        </w:rPr>
        <w:t>Rapid Communication</w:t>
      </w:r>
      <w:r w:rsidRPr="00A870E2">
        <w:rPr>
          <w:rFonts w:ascii="Times New Roman" w:eastAsia="Times New Roman" w:hAnsi="Times New Roman" w:cs="B Nazanin"/>
          <w:rtl/>
          <w:lang w:bidi="fa-IR"/>
        </w:rPr>
        <w:t xml:space="preserve"> / </w:t>
      </w:r>
      <w:r w:rsidRPr="00A870E2">
        <w:rPr>
          <w:rFonts w:ascii="Times New Roman" w:eastAsia="Times New Roman" w:hAnsi="Times New Roman" w:cs="B Nazanin"/>
          <w:sz w:val="20"/>
          <w:szCs w:val="20"/>
          <w:lang w:bidi="fa-IR"/>
        </w:rPr>
        <w:t>Brief Report /Brief Communication</w:t>
      </w:r>
      <w:r w:rsidRPr="00A870E2">
        <w:rPr>
          <w:rFonts w:ascii="Times New Roman" w:eastAsia="Times New Roman" w:hAnsi="Times New Roman" w:cs="B Nazanin"/>
          <w:lang w:bidi="fa-IR"/>
        </w:rPr>
        <w:t xml:space="preserve"> </w:t>
      </w:r>
      <w:r w:rsidRPr="00A870E2">
        <w:rPr>
          <w:rFonts w:ascii="Times New Roman" w:eastAsia="Times New Roman" w:hAnsi="Times New Roman" w:cs="B Nazanin" w:hint="cs"/>
          <w:rtl/>
          <w:lang w:bidi="fa-IR"/>
        </w:rPr>
        <w:t xml:space="preserve">  در 75/0 ضرب می</w:t>
      </w:r>
      <w:r w:rsidRPr="00A870E2">
        <w:rPr>
          <w:rFonts w:ascii="Times New Roman" w:eastAsia="Times New Roman" w:hAnsi="Times New Roman" w:cs="B Nazanin" w:hint="cs"/>
          <w:lang w:bidi="fa-IR"/>
        </w:rPr>
        <w:t>‎</w:t>
      </w:r>
      <w:r w:rsidRPr="00A870E2">
        <w:rPr>
          <w:rFonts w:ascii="Times New Roman" w:eastAsia="Times New Roman" w:hAnsi="Times New Roman" w:cs="B Nazanin" w:hint="cs"/>
          <w:rtl/>
          <w:lang w:bidi="fa-IR"/>
        </w:rPr>
        <w:t>گردد.</w:t>
      </w:r>
      <w:proofErr w:type="gramEnd"/>
    </w:p>
    <w:p w:rsidR="00A870E2" w:rsidRPr="00A870E2" w:rsidRDefault="00A870E2" w:rsidP="00A870E2">
      <w:pPr>
        <w:bidi/>
        <w:spacing w:after="0" w:line="240" w:lineRule="auto"/>
        <w:ind w:left="45"/>
        <w:jc w:val="lowKashida"/>
        <w:rPr>
          <w:rFonts w:ascii="Times New Roman" w:eastAsia="Times New Roman" w:hAnsi="Times New Roman" w:cs="B Nazanin" w:hint="cs"/>
          <w:lang w:bidi="fa-IR"/>
        </w:rPr>
      </w:pPr>
      <w:r w:rsidRPr="00A870E2">
        <w:rPr>
          <w:rFonts w:ascii="Times New Roman" w:eastAsia="Times New Roman" w:hAnsi="Times New Roman" w:cs="B Nazanin" w:hint="cs"/>
          <w:rtl/>
          <w:lang w:bidi="fa-IR"/>
        </w:rPr>
        <w:t>بند 9: امتیاز مقالات گزارش موارد نادر (یک تا 3 بیمار) در  33/0 و گزارش سري موردها (4 تا 7 بیمار) در 5/0 ضرب می گردد.</w:t>
      </w:r>
    </w:p>
    <w:p w:rsidR="00A870E2" w:rsidRPr="00A870E2" w:rsidRDefault="00A870E2" w:rsidP="00A870E2">
      <w:pPr>
        <w:bidi/>
        <w:spacing w:after="0" w:line="240" w:lineRule="auto"/>
        <w:ind w:left="45"/>
        <w:jc w:val="lowKashida"/>
        <w:rPr>
          <w:rFonts w:ascii="Times New Roman" w:eastAsia="Times New Roman" w:hAnsi="Times New Roman" w:cs="B Nazanin" w:hint="cs"/>
          <w:lang w:bidi="fa-IR"/>
        </w:rPr>
      </w:pPr>
      <w:r w:rsidRPr="00A870E2">
        <w:rPr>
          <w:rFonts w:ascii="Times New Roman" w:eastAsia="Times New Roman" w:hAnsi="Times New Roman" w:cs="B Nazanin" w:hint="cs"/>
          <w:rtl/>
          <w:lang w:bidi="fa-IR"/>
        </w:rPr>
        <w:t xml:space="preserve">بند 10: امتیاز نامه به سردبیر که در حقیقت </w:t>
      </w:r>
      <w:r w:rsidRPr="00A870E2">
        <w:rPr>
          <w:rFonts w:ascii="Times New Roman" w:eastAsia="Times New Roman" w:hAnsi="Times New Roman" w:cs="B Nazanin"/>
          <w:sz w:val="20"/>
          <w:szCs w:val="20"/>
          <w:lang w:bidi="fa-IR"/>
        </w:rPr>
        <w:t>Research Letter</w:t>
      </w:r>
      <w:r w:rsidRPr="00A870E2">
        <w:rPr>
          <w:rFonts w:ascii="Times New Roman" w:eastAsia="Times New Roman" w:hAnsi="Times New Roman" w:cs="B Nazanin" w:hint="cs"/>
          <w:rtl/>
          <w:lang w:bidi="fa-IR"/>
        </w:rPr>
        <w:t xml:space="preserve"> است و </w:t>
      </w:r>
      <w:r w:rsidRPr="00A870E2">
        <w:rPr>
          <w:rFonts w:ascii="Times New Roman" w:eastAsia="Times New Roman" w:hAnsi="Times New Roman" w:cs="B Nazanin"/>
          <w:sz w:val="20"/>
          <w:szCs w:val="20"/>
          <w:lang w:bidi="fa-IR"/>
        </w:rPr>
        <w:t>Peer Review</w:t>
      </w:r>
      <w:r w:rsidRPr="00A870E2">
        <w:rPr>
          <w:rFonts w:ascii="Times New Roman" w:eastAsia="Times New Roman" w:hAnsi="Times New Roman" w:cs="B Nazanin" w:hint="cs"/>
          <w:rtl/>
          <w:lang w:bidi="fa-IR"/>
        </w:rPr>
        <w:t xml:space="preserve"> می‎شود </w:t>
      </w:r>
      <w:r w:rsidRPr="00A870E2">
        <w:rPr>
          <w:rFonts w:ascii="Times New Roman" w:eastAsia="Times New Roman" w:hAnsi="Times New Roman" w:cs="B Nazanin"/>
          <w:sz w:val="20"/>
          <w:szCs w:val="20"/>
          <w:lang w:bidi="fa-IR"/>
        </w:rPr>
        <w:t>(letter to editor, Commentary)</w:t>
      </w:r>
      <w:r w:rsidRPr="00A870E2">
        <w:rPr>
          <w:rFonts w:ascii="Times New Roman" w:eastAsia="Times New Roman" w:hAnsi="Times New Roman" w:cs="B Nazanin" w:hint="cs"/>
          <w:rtl/>
          <w:lang w:bidi="fa-IR"/>
        </w:rPr>
        <w:t xml:space="preserve"> در 25/0 ضرب می گردد.</w:t>
      </w:r>
    </w:p>
    <w:p w:rsidR="00A870E2" w:rsidRPr="00A870E2" w:rsidRDefault="00A870E2" w:rsidP="00A870E2">
      <w:pPr>
        <w:bidi/>
        <w:spacing w:after="0" w:line="240" w:lineRule="auto"/>
        <w:ind w:left="45"/>
        <w:jc w:val="lowKashida"/>
        <w:rPr>
          <w:rFonts w:ascii="Times New Roman" w:eastAsia="Times New Roman" w:hAnsi="Times New Roman" w:cs="B Nazanin" w:hint="cs"/>
          <w:lang w:bidi="fa-IR"/>
        </w:rPr>
      </w:pPr>
      <w:r w:rsidRPr="00A870E2">
        <w:rPr>
          <w:rFonts w:ascii="Times New Roman" w:eastAsia="Times New Roman" w:hAnsi="Times New Roman" w:cs="B Nazanin" w:hint="cs"/>
          <w:rtl/>
          <w:lang w:bidi="fa-IR"/>
        </w:rPr>
        <w:t xml:space="preserve">بند 11: امتیاز نامه به سردبیر که برای ارائه دیدگاه نسبت به یک مقاله (موافق یا مخالف) است و </w:t>
      </w:r>
      <w:r w:rsidRPr="00A870E2">
        <w:rPr>
          <w:rFonts w:ascii="Times New Roman" w:eastAsia="Times New Roman" w:hAnsi="Times New Roman" w:cs="B Nazanin"/>
          <w:sz w:val="20"/>
          <w:szCs w:val="20"/>
          <w:lang w:bidi="fa-IR"/>
        </w:rPr>
        <w:t>Peer Review</w:t>
      </w:r>
      <w:r w:rsidRPr="00A870E2">
        <w:rPr>
          <w:rFonts w:ascii="Times New Roman" w:eastAsia="Times New Roman" w:hAnsi="Times New Roman" w:cs="B Nazanin" w:hint="cs"/>
          <w:rtl/>
          <w:lang w:bidi="fa-IR"/>
        </w:rPr>
        <w:t xml:space="preserve"> نمی‎شود در 2/0 ضرب می گردد.</w:t>
      </w:r>
    </w:p>
    <w:p w:rsidR="00A870E2" w:rsidRPr="00A870E2" w:rsidRDefault="00A870E2" w:rsidP="00A870E2">
      <w:pPr>
        <w:bidi/>
        <w:spacing w:after="0" w:line="240" w:lineRule="auto"/>
        <w:ind w:left="45"/>
        <w:jc w:val="lowKashida"/>
        <w:rPr>
          <w:rFonts w:ascii="Times New Roman" w:eastAsia="Times New Roman" w:hAnsi="Times New Roman" w:cs="B Nazanin" w:hint="cs"/>
          <w:lang w:bidi="fa-IR"/>
        </w:rPr>
      </w:pPr>
      <w:r w:rsidRPr="00A870E2">
        <w:rPr>
          <w:rFonts w:ascii="Times New Roman" w:eastAsia="Times New Roman" w:hAnsi="Times New Roman" w:cs="B Nazanin" w:hint="cs"/>
          <w:rtl/>
          <w:lang w:bidi="fa-IR"/>
        </w:rPr>
        <w:t xml:space="preserve">بند 12: امتیاز نامه به سردبیر که در حقیقت گزارش مورد است و </w:t>
      </w:r>
      <w:r w:rsidRPr="00A870E2">
        <w:rPr>
          <w:rFonts w:ascii="Times New Roman" w:eastAsia="Times New Roman" w:hAnsi="Times New Roman" w:cs="B Nazanin"/>
          <w:sz w:val="20"/>
          <w:szCs w:val="20"/>
          <w:lang w:bidi="fa-IR"/>
        </w:rPr>
        <w:t>Peer Review</w:t>
      </w:r>
      <w:r w:rsidRPr="00A870E2">
        <w:rPr>
          <w:rFonts w:ascii="Times New Roman" w:eastAsia="Times New Roman" w:hAnsi="Times New Roman" w:cs="B Nazanin" w:hint="cs"/>
          <w:rtl/>
          <w:lang w:bidi="fa-IR"/>
        </w:rPr>
        <w:t xml:space="preserve"> می‎شود همچون گزارش موارد محاسبه می گردد.</w:t>
      </w:r>
    </w:p>
    <w:p w:rsidR="00A870E2" w:rsidRPr="00A870E2" w:rsidRDefault="00A870E2" w:rsidP="00A870E2">
      <w:pPr>
        <w:bidi/>
        <w:spacing w:after="0" w:line="240" w:lineRule="auto"/>
        <w:ind w:left="45"/>
        <w:jc w:val="lowKashida"/>
        <w:rPr>
          <w:rFonts w:ascii="Times New Roman" w:eastAsia="Times New Roman" w:hAnsi="Times New Roman" w:cs="B Nazanin" w:hint="cs"/>
          <w:lang w:bidi="fa-IR"/>
        </w:rPr>
      </w:pPr>
      <w:r w:rsidRPr="00A870E2">
        <w:rPr>
          <w:rFonts w:ascii="Times New Roman" w:eastAsia="Times New Roman" w:hAnsi="Times New Roman" w:cs="B Nazanin" w:hint="cs"/>
          <w:rtl/>
          <w:lang w:bidi="fa-IR"/>
        </w:rPr>
        <w:t>بند 13: اگر محتوای چند مقاله یکسان ولی ظاهر متفاوت داشته باشد؛ صرفاً یک مقاله مشمول امتیاز خواهد شد.</w:t>
      </w:r>
    </w:p>
    <w:p w:rsidR="00A870E2" w:rsidRPr="00A870E2" w:rsidRDefault="00A870E2" w:rsidP="00A870E2">
      <w:pPr>
        <w:bidi/>
        <w:spacing w:after="0" w:line="240" w:lineRule="auto"/>
        <w:jc w:val="lowKashida"/>
        <w:rPr>
          <w:rFonts w:ascii="Times New Roman" w:eastAsia="Times New Roman" w:hAnsi="Times New Roman" w:cs="B Nazanin" w:hint="cs"/>
          <w:rtl/>
          <w:lang w:bidi="fa-IR"/>
        </w:rPr>
      </w:pPr>
      <w:r w:rsidRPr="00A870E2">
        <w:rPr>
          <w:rFonts w:ascii="Times New Roman" w:eastAsia="Times New Roman" w:hAnsi="Times New Roman" w:cs="B Nazanin" w:hint="cs"/>
          <w:rtl/>
          <w:lang w:bidi="fa-IR"/>
        </w:rPr>
        <w:t xml:space="preserve">بند 14: به خلاصه مقالات همايش‎ها و كنگره‎ها كه در شماره‎هاي </w:t>
      </w:r>
      <w:r w:rsidRPr="00A870E2">
        <w:rPr>
          <w:rFonts w:ascii="Times New Roman" w:eastAsia="Times New Roman" w:hAnsi="Times New Roman" w:cs="B Nazanin"/>
          <w:sz w:val="20"/>
          <w:szCs w:val="20"/>
          <w:lang w:bidi="fa-IR"/>
        </w:rPr>
        <w:t>supplement</w:t>
      </w:r>
      <w:r w:rsidRPr="00A870E2">
        <w:rPr>
          <w:rFonts w:ascii="Times New Roman" w:eastAsia="Times New Roman" w:hAnsi="Times New Roman" w:cs="B Nazanin" w:hint="cs"/>
          <w:rtl/>
          <w:lang w:bidi="fa-IR"/>
        </w:rPr>
        <w:t xml:space="preserve"> مجلات منتشر شده است امتيازي تعلق نمي‎گيرد.</w:t>
      </w:r>
    </w:p>
    <w:p w:rsidR="00A870E2" w:rsidRPr="00A870E2" w:rsidRDefault="00A870E2" w:rsidP="00A870E2">
      <w:pPr>
        <w:bidi/>
        <w:spacing w:after="0" w:line="240" w:lineRule="auto"/>
        <w:jc w:val="lowKashida"/>
        <w:rPr>
          <w:rFonts w:ascii="Times New Roman" w:eastAsia="Times New Roman" w:hAnsi="Times New Roman" w:cs="B Zar" w:hint="cs"/>
          <w:sz w:val="20"/>
          <w:szCs w:val="20"/>
          <w:rtl/>
        </w:rPr>
      </w:pPr>
    </w:p>
    <w:p w:rsidR="00A870E2" w:rsidRPr="00A870E2" w:rsidRDefault="00A870E2" w:rsidP="00A870E2">
      <w:pPr>
        <w:bidi/>
        <w:spacing w:after="0" w:line="240" w:lineRule="auto"/>
        <w:jc w:val="lowKashida"/>
        <w:rPr>
          <w:rFonts w:ascii="Times New Roman" w:eastAsia="Times New Roman" w:hAnsi="Times New Roman" w:cs="B Zar" w:hint="cs"/>
          <w:sz w:val="20"/>
          <w:szCs w:val="20"/>
          <w:rtl/>
        </w:rPr>
      </w:pPr>
      <w:r w:rsidRPr="00A870E2">
        <w:rPr>
          <w:rFonts w:ascii="Times New Roman" w:eastAsia="Times New Roman" w:hAnsi="Times New Roman" w:cs="B Zar" w:hint="cs"/>
          <w:sz w:val="20"/>
          <w:szCs w:val="20"/>
          <w:rtl/>
        </w:rPr>
        <w:t xml:space="preserve">جدول 1) امتياز مقالات </w:t>
      </w:r>
      <w:r w:rsidRPr="00A870E2">
        <w:rPr>
          <w:rFonts w:ascii="Times New Roman" w:eastAsia="Times New Roman" w:hAnsi="Times New Roman" w:cs="Times New Roman" w:hint="cs"/>
          <w:sz w:val="20"/>
          <w:szCs w:val="20"/>
          <w:rtl/>
        </w:rPr>
        <w:t>"</w:t>
      </w:r>
      <w:r w:rsidRPr="00A870E2">
        <w:rPr>
          <w:rFonts w:ascii="Times New Roman" w:eastAsia="Times New Roman" w:hAnsi="Times New Roman" w:cs="B Zar" w:hint="cs"/>
          <w:sz w:val="20"/>
          <w:szCs w:val="20"/>
          <w:rtl/>
        </w:rPr>
        <w:t>اصیل پژوهشی</w:t>
      </w:r>
      <w:r w:rsidRPr="00A870E2">
        <w:rPr>
          <w:rFonts w:ascii="Times New Roman" w:eastAsia="Times New Roman" w:hAnsi="Times New Roman" w:cs="Times New Roman" w:hint="cs"/>
          <w:sz w:val="20"/>
          <w:szCs w:val="20"/>
          <w:rtl/>
        </w:rPr>
        <w:t>"</w:t>
      </w:r>
      <w:r w:rsidRPr="00A870E2">
        <w:rPr>
          <w:rFonts w:ascii="Times New Roman" w:eastAsia="Times New Roman" w:hAnsi="Times New Roman" w:cs="B Zar" w:hint="cs"/>
          <w:sz w:val="20"/>
          <w:szCs w:val="20"/>
          <w:rtl/>
        </w:rPr>
        <w:t xml:space="preserve"> ارائه شده در مجلات</w:t>
      </w:r>
    </w:p>
    <w:tbl>
      <w:tblPr>
        <w:tblpPr w:leftFromText="180" w:rightFromText="180" w:vertAnchor="text" w:horzAnchor="margin" w:tblpXSpec="center" w:tblpY="489"/>
        <w:bidiVisual/>
        <w:tblW w:w="90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2"/>
        <w:gridCol w:w="1135"/>
      </w:tblGrid>
      <w:tr w:rsidR="00A870E2" w:rsidRPr="00A870E2" w:rsidTr="00A870E2">
        <w:tc>
          <w:tcPr>
            <w:tcW w:w="7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E2" w:rsidRPr="00A870E2" w:rsidRDefault="00A870E2" w:rsidP="00A870E2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870E2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اندکس مجله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E2" w:rsidRPr="00A870E2" w:rsidRDefault="00A870E2" w:rsidP="00A870E2">
            <w:pPr>
              <w:bidi/>
              <w:spacing w:after="0" w:line="240" w:lineRule="auto"/>
              <w:jc w:val="lowKashida"/>
              <w:rPr>
                <w:rFonts w:cs="Times New Roman"/>
                <w:b/>
                <w:bCs/>
                <w:sz w:val="18"/>
                <w:szCs w:val="18"/>
              </w:rPr>
            </w:pPr>
            <w:r w:rsidRPr="00A870E2">
              <w:rPr>
                <w:rFonts w:ascii="Times New Roman" w:eastAsia="Times New Roman" w:hAnsi="Times New Roman" w:cs="B Zar" w:hint="cs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A870E2" w:rsidRPr="00A870E2" w:rsidTr="00A870E2">
        <w:tc>
          <w:tcPr>
            <w:tcW w:w="7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center"/>
              <w:rPr>
                <w:rFonts w:ascii="Times New Roman" w:eastAsia="MS Mincho" w:hAnsi="Times New Roman" w:cs="B Mitra"/>
                <w:sz w:val="20"/>
                <w:szCs w:val="20"/>
              </w:rPr>
            </w:pPr>
            <w:r w:rsidRPr="00A870E2">
              <w:rPr>
                <w:rFonts w:ascii="Times New Roman" w:eastAsia="MS Mincho" w:hAnsi="Times New Roman" w:cs="B Mitra"/>
                <w:sz w:val="20"/>
                <w:szCs w:val="20"/>
              </w:rPr>
              <w:t>ISI</w:t>
            </w: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 xml:space="preserve"> با (</w:t>
            </w:r>
            <w:r w:rsidRPr="00A870E2">
              <w:rPr>
                <w:rFonts w:ascii="Times New Roman" w:eastAsia="MS Mincho" w:hAnsi="Times New Roman" w:cs="B Mitra"/>
                <w:sz w:val="20"/>
                <w:szCs w:val="20"/>
              </w:rPr>
              <w:t>IF</w:t>
            </w: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u w:val="single"/>
                <w:rtl/>
                <w:lang w:bidi="fa-IR"/>
              </w:rPr>
              <w:t>&gt;</w:t>
            </w: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 xml:space="preserve"> 2) به ازای هر واحد 25/0 امتیاز به امتیاز مقاله حداکثر تا سقف 2 امتیاز اضافه می گردد.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center"/>
              <w:rPr>
                <w:rFonts w:ascii="Times New Roman" w:eastAsia="MS Mincho" w:hAnsi="Times New Roman" w:cs="B Mitra"/>
                <w:sz w:val="20"/>
                <w:szCs w:val="20"/>
              </w:rPr>
            </w:pPr>
          </w:p>
        </w:tc>
      </w:tr>
      <w:tr w:rsidR="00A870E2" w:rsidRPr="00A870E2" w:rsidTr="00A870E2">
        <w:tc>
          <w:tcPr>
            <w:tcW w:w="7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center"/>
              <w:rPr>
                <w:rFonts w:ascii="Times New Roman" w:eastAsia="MS Mincho" w:hAnsi="Times New Roman" w:cs="B Mitra"/>
                <w:sz w:val="20"/>
                <w:szCs w:val="20"/>
              </w:rPr>
            </w:pPr>
            <w:r w:rsidRPr="00A870E2">
              <w:rPr>
                <w:rFonts w:ascii="Times New Roman" w:eastAsia="MS Mincho" w:hAnsi="Times New Roman" w:cs="B Mitra"/>
                <w:sz w:val="20"/>
                <w:szCs w:val="20"/>
              </w:rPr>
              <w:t>ISI, PMC, Medline</w:t>
            </w:r>
            <w:r w:rsidRPr="00A870E2">
              <w:rPr>
                <w:rFonts w:ascii="Times New Roman" w:eastAsia="MS Mincho" w:hAnsi="Times New Roman" w:cs="Times New Roman" w:hint="cs"/>
                <w:sz w:val="20"/>
                <w:szCs w:val="20"/>
                <w:rtl/>
                <w:lang w:bidi="fa-IR"/>
              </w:rPr>
              <w:t> </w:t>
            </w: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 xml:space="preserve"> و </w:t>
            </w:r>
            <w:r w:rsidRPr="00A870E2">
              <w:rPr>
                <w:rFonts w:ascii="Times New Roman" w:eastAsia="MS Mincho" w:hAnsi="Times New Roman" w:cs="B Mitra"/>
                <w:sz w:val="20"/>
                <w:szCs w:val="20"/>
              </w:rPr>
              <w:t>1.016</w:t>
            </w:r>
            <w:r w:rsidRPr="00A870E2">
              <w:rPr>
                <w:rFonts w:ascii="Times New Roman" w:eastAsia="MS Mincho" w:hAnsi="Times New Roman" w:cs="B Mitra"/>
                <w:sz w:val="20"/>
                <w:szCs w:val="20"/>
                <w:u w:val="single"/>
              </w:rPr>
              <w:t>&lt;</w:t>
            </w:r>
            <w:r w:rsidRPr="00A870E2">
              <w:rPr>
                <w:rFonts w:ascii="Times New Roman" w:eastAsia="MS Mincho" w:hAnsi="Times New Roman" w:cs="B Mitra"/>
                <w:sz w:val="20"/>
                <w:szCs w:val="20"/>
              </w:rPr>
              <w:t>SNIP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center"/>
              <w:rPr>
                <w:rFonts w:ascii="Times New Roman" w:eastAsia="MS Mincho" w:hAnsi="Times New Roman" w:cs="B Mitra"/>
                <w:sz w:val="20"/>
                <w:szCs w:val="20"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A870E2" w:rsidRPr="00A870E2" w:rsidTr="00A870E2">
        <w:tc>
          <w:tcPr>
            <w:tcW w:w="7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center"/>
              <w:rPr>
                <w:rFonts w:ascii="Times New Roman" w:eastAsia="MS Mincho" w:hAnsi="Times New Roman" w:cs="B Mitra"/>
                <w:sz w:val="20"/>
                <w:szCs w:val="20"/>
              </w:rPr>
            </w:pPr>
            <w:r w:rsidRPr="00A870E2">
              <w:rPr>
                <w:rFonts w:ascii="Times New Roman" w:eastAsia="MS Mincho" w:hAnsi="Times New Roman" w:cs="B Mitra"/>
                <w:sz w:val="20"/>
                <w:szCs w:val="20"/>
              </w:rPr>
              <w:t>ISI, PMC, Medline</w:t>
            </w:r>
            <w:r w:rsidRPr="00A870E2">
              <w:rPr>
                <w:rFonts w:ascii="Times New Roman" w:eastAsia="MS Mincho" w:hAnsi="Times New Roman" w:cs="Times New Roman" w:hint="cs"/>
                <w:sz w:val="20"/>
                <w:szCs w:val="20"/>
                <w:rtl/>
                <w:lang w:bidi="fa-IR"/>
              </w:rPr>
              <w:t> </w:t>
            </w: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 xml:space="preserve"> و </w:t>
            </w:r>
            <w:r w:rsidRPr="00A870E2">
              <w:rPr>
                <w:rFonts w:ascii="Times New Roman" w:eastAsia="MS Mincho" w:hAnsi="Times New Roman" w:cs="B Mitra"/>
                <w:sz w:val="20"/>
                <w:szCs w:val="20"/>
              </w:rPr>
              <w:t>0.634</w:t>
            </w:r>
            <w:r w:rsidRPr="00A870E2">
              <w:rPr>
                <w:rFonts w:ascii="Times New Roman" w:eastAsia="MS Mincho" w:hAnsi="Times New Roman" w:cs="B Mitra"/>
                <w:sz w:val="20"/>
                <w:szCs w:val="20"/>
                <w:u w:val="single"/>
              </w:rPr>
              <w:t>&lt;</w:t>
            </w:r>
            <w:r w:rsidRPr="00A870E2">
              <w:rPr>
                <w:rFonts w:ascii="Times New Roman" w:eastAsia="MS Mincho" w:hAnsi="Times New Roman" w:cs="B Mitra"/>
                <w:sz w:val="20"/>
                <w:szCs w:val="20"/>
              </w:rPr>
              <w:t>SNIP&lt;1.016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center"/>
              <w:rPr>
                <w:rFonts w:ascii="Times New Roman" w:eastAsia="MS Mincho" w:hAnsi="Times New Roman" w:cs="B Mitra"/>
                <w:sz w:val="20"/>
                <w:szCs w:val="20"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4.75</w:t>
            </w:r>
          </w:p>
        </w:tc>
      </w:tr>
      <w:tr w:rsidR="00A870E2" w:rsidRPr="00A870E2" w:rsidTr="00A870E2">
        <w:trPr>
          <w:trHeight w:val="440"/>
        </w:trPr>
        <w:tc>
          <w:tcPr>
            <w:tcW w:w="7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center"/>
              <w:rPr>
                <w:rFonts w:ascii="Times New Roman" w:eastAsia="MS Mincho" w:hAnsi="Times New Roman" w:cs="B Mitra"/>
                <w:sz w:val="20"/>
                <w:szCs w:val="20"/>
              </w:rPr>
            </w:pPr>
            <w:r w:rsidRPr="00A870E2">
              <w:rPr>
                <w:rFonts w:ascii="Times New Roman" w:eastAsia="MS Mincho" w:hAnsi="Times New Roman" w:cs="B Mitra"/>
                <w:sz w:val="20"/>
                <w:szCs w:val="20"/>
              </w:rPr>
              <w:t>ISI, PMC, Medline</w:t>
            </w:r>
            <w:r w:rsidRPr="00A870E2">
              <w:rPr>
                <w:rFonts w:ascii="Times New Roman" w:eastAsia="MS Mincho" w:hAnsi="Times New Roman" w:cs="Times New Roman" w:hint="cs"/>
                <w:sz w:val="20"/>
                <w:szCs w:val="20"/>
                <w:rtl/>
                <w:lang w:bidi="fa-IR"/>
              </w:rPr>
              <w:t> </w:t>
            </w: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 xml:space="preserve"> و </w:t>
            </w:r>
            <w:r w:rsidRPr="00A870E2">
              <w:rPr>
                <w:rFonts w:ascii="Times New Roman" w:eastAsia="MS Mincho" w:hAnsi="Times New Roman" w:cs="B Mitra"/>
                <w:sz w:val="20"/>
                <w:szCs w:val="20"/>
              </w:rPr>
              <w:t>0.286</w:t>
            </w:r>
            <w:r w:rsidRPr="00A870E2">
              <w:rPr>
                <w:rFonts w:ascii="Times New Roman" w:eastAsia="MS Mincho" w:hAnsi="Times New Roman" w:cs="B Mitra"/>
                <w:sz w:val="20"/>
                <w:szCs w:val="20"/>
                <w:u w:val="single"/>
              </w:rPr>
              <w:t>&lt;</w:t>
            </w:r>
            <w:r w:rsidRPr="00A870E2">
              <w:rPr>
                <w:rFonts w:ascii="Times New Roman" w:eastAsia="MS Mincho" w:hAnsi="Times New Roman" w:cs="B Mitra"/>
                <w:sz w:val="20"/>
                <w:szCs w:val="20"/>
              </w:rPr>
              <w:t>SNIP&lt;0.634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center"/>
              <w:rPr>
                <w:rFonts w:ascii="Times New Roman" w:eastAsia="MS Mincho" w:hAnsi="Times New Roman" w:cs="B Mitra"/>
                <w:sz w:val="20"/>
                <w:szCs w:val="20"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4.5</w:t>
            </w:r>
          </w:p>
        </w:tc>
      </w:tr>
      <w:tr w:rsidR="00A870E2" w:rsidRPr="00A870E2" w:rsidTr="00A870E2">
        <w:trPr>
          <w:trHeight w:val="431"/>
        </w:trPr>
        <w:tc>
          <w:tcPr>
            <w:tcW w:w="7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center"/>
              <w:rPr>
                <w:rFonts w:ascii="Times New Roman" w:eastAsia="MS Mincho" w:hAnsi="Times New Roman" w:cs="B Mitra"/>
                <w:sz w:val="20"/>
                <w:szCs w:val="20"/>
              </w:rPr>
            </w:pPr>
            <w:r w:rsidRPr="00A870E2">
              <w:rPr>
                <w:rFonts w:ascii="Times New Roman" w:eastAsia="MS Mincho" w:hAnsi="Times New Roman" w:cs="B Mitra"/>
                <w:sz w:val="20"/>
                <w:szCs w:val="20"/>
              </w:rPr>
              <w:t>ISI, PMC, Medline</w:t>
            </w:r>
            <w:r w:rsidRPr="00A870E2">
              <w:rPr>
                <w:rFonts w:ascii="Times New Roman" w:eastAsia="MS Mincho" w:hAnsi="Times New Roman" w:cs="Times New Roman" w:hint="cs"/>
                <w:sz w:val="20"/>
                <w:szCs w:val="20"/>
                <w:rtl/>
                <w:lang w:bidi="fa-IR"/>
              </w:rPr>
              <w:t> </w:t>
            </w: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 xml:space="preserve"> و </w:t>
            </w:r>
            <w:r w:rsidRPr="00A870E2">
              <w:rPr>
                <w:rFonts w:ascii="Times New Roman" w:eastAsia="MS Mincho" w:hAnsi="Times New Roman" w:cs="B Mitra"/>
                <w:sz w:val="20"/>
                <w:szCs w:val="20"/>
              </w:rPr>
              <w:t>0</w:t>
            </w:r>
            <w:r w:rsidRPr="00A870E2">
              <w:rPr>
                <w:rFonts w:ascii="Times New Roman" w:eastAsia="MS Mincho" w:hAnsi="Times New Roman" w:cs="B Mitra"/>
                <w:sz w:val="20"/>
                <w:szCs w:val="20"/>
                <w:u w:val="single"/>
              </w:rPr>
              <w:t>&lt;</w:t>
            </w:r>
            <w:r w:rsidRPr="00A870E2">
              <w:rPr>
                <w:rFonts w:ascii="Times New Roman" w:eastAsia="MS Mincho" w:hAnsi="Times New Roman" w:cs="B Mitra"/>
                <w:sz w:val="20"/>
                <w:szCs w:val="20"/>
              </w:rPr>
              <w:t>SNIP&lt;0.286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center"/>
              <w:rPr>
                <w:rFonts w:ascii="Times New Roman" w:eastAsia="MS Mincho" w:hAnsi="Times New Roman" w:cs="B Mitra"/>
                <w:sz w:val="20"/>
                <w:szCs w:val="20"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4.25</w:t>
            </w:r>
          </w:p>
        </w:tc>
      </w:tr>
      <w:tr w:rsidR="00A870E2" w:rsidRPr="00A870E2" w:rsidTr="00A870E2">
        <w:trPr>
          <w:trHeight w:val="440"/>
        </w:trPr>
        <w:tc>
          <w:tcPr>
            <w:tcW w:w="7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center"/>
              <w:rPr>
                <w:rFonts w:ascii="Times New Roman" w:eastAsia="MS Mincho" w:hAnsi="Times New Roman" w:cs="B Mitra"/>
                <w:sz w:val="20"/>
                <w:szCs w:val="20"/>
              </w:rPr>
            </w:pPr>
            <w:r w:rsidRPr="00A870E2">
              <w:rPr>
                <w:rFonts w:ascii="Times New Roman" w:eastAsia="MS Mincho" w:hAnsi="Times New Roman" w:cs="B Mitra"/>
                <w:sz w:val="20"/>
                <w:szCs w:val="20"/>
              </w:rPr>
              <w:t>Scopus</w:t>
            </w:r>
            <w:r w:rsidRPr="00A870E2">
              <w:rPr>
                <w:rFonts w:ascii="Times New Roman" w:eastAsia="MS Mincho" w:hAnsi="Times New Roman" w:cs="Times New Roman" w:hint="cs"/>
                <w:sz w:val="20"/>
                <w:szCs w:val="20"/>
                <w:rtl/>
                <w:lang w:bidi="fa-IR"/>
              </w:rPr>
              <w:t> </w:t>
            </w: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 xml:space="preserve"> و </w:t>
            </w:r>
            <w:r w:rsidRPr="00A870E2">
              <w:rPr>
                <w:rFonts w:ascii="Times New Roman" w:eastAsia="MS Mincho" w:hAnsi="Times New Roman" w:cs="B Mitra"/>
                <w:sz w:val="20"/>
                <w:szCs w:val="20"/>
              </w:rPr>
              <w:t>1.016</w:t>
            </w:r>
            <w:r w:rsidRPr="00A870E2">
              <w:rPr>
                <w:rFonts w:ascii="Times New Roman" w:eastAsia="MS Mincho" w:hAnsi="Times New Roman" w:cs="B Mitra"/>
                <w:sz w:val="20"/>
                <w:szCs w:val="20"/>
                <w:u w:val="single"/>
              </w:rPr>
              <w:t>&lt;</w:t>
            </w:r>
            <w:r w:rsidRPr="00A870E2">
              <w:rPr>
                <w:rFonts w:ascii="Times New Roman" w:eastAsia="MS Mincho" w:hAnsi="Times New Roman" w:cs="B Mitra"/>
                <w:sz w:val="20"/>
                <w:szCs w:val="20"/>
              </w:rPr>
              <w:t>SNIP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center"/>
              <w:rPr>
                <w:rFonts w:ascii="Times New Roman" w:eastAsia="MS Mincho" w:hAnsi="Times New Roman" w:cs="B Mitra"/>
                <w:sz w:val="20"/>
                <w:szCs w:val="20"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A870E2" w:rsidRPr="00A870E2" w:rsidTr="00A870E2">
        <w:trPr>
          <w:trHeight w:val="359"/>
        </w:trPr>
        <w:tc>
          <w:tcPr>
            <w:tcW w:w="7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center"/>
              <w:rPr>
                <w:rFonts w:ascii="Times New Roman" w:eastAsia="MS Mincho" w:hAnsi="Times New Roman" w:cs="B Mitra"/>
                <w:sz w:val="20"/>
                <w:szCs w:val="20"/>
              </w:rPr>
            </w:pPr>
            <w:r w:rsidRPr="00A870E2">
              <w:rPr>
                <w:rFonts w:ascii="Times New Roman" w:eastAsia="MS Mincho" w:hAnsi="Times New Roman" w:cs="B Mitra"/>
                <w:sz w:val="20"/>
                <w:szCs w:val="20"/>
              </w:rPr>
              <w:t>Scopus</w:t>
            </w:r>
            <w:r w:rsidRPr="00A870E2">
              <w:rPr>
                <w:rFonts w:ascii="Times New Roman" w:eastAsia="MS Mincho" w:hAnsi="Times New Roman" w:cs="Times New Roman" w:hint="cs"/>
                <w:sz w:val="20"/>
                <w:szCs w:val="20"/>
                <w:rtl/>
                <w:lang w:bidi="fa-IR"/>
              </w:rPr>
              <w:t> </w:t>
            </w: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 xml:space="preserve"> و </w:t>
            </w:r>
            <w:r w:rsidRPr="00A870E2">
              <w:rPr>
                <w:rFonts w:ascii="Times New Roman" w:eastAsia="MS Mincho" w:hAnsi="Times New Roman" w:cs="B Mitra"/>
                <w:sz w:val="20"/>
                <w:szCs w:val="20"/>
              </w:rPr>
              <w:t>0.634</w:t>
            </w:r>
            <w:r w:rsidRPr="00A870E2">
              <w:rPr>
                <w:rFonts w:ascii="Times New Roman" w:eastAsia="MS Mincho" w:hAnsi="Times New Roman" w:cs="B Mitra"/>
                <w:sz w:val="20"/>
                <w:szCs w:val="20"/>
                <w:u w:val="single"/>
              </w:rPr>
              <w:t>&lt;</w:t>
            </w:r>
            <w:r w:rsidRPr="00A870E2">
              <w:rPr>
                <w:rFonts w:ascii="Times New Roman" w:eastAsia="MS Mincho" w:hAnsi="Times New Roman" w:cs="B Mitra"/>
                <w:sz w:val="20"/>
                <w:szCs w:val="20"/>
              </w:rPr>
              <w:t>SNIP&lt;1.016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center"/>
              <w:rPr>
                <w:rFonts w:ascii="Times New Roman" w:eastAsia="MS Mincho" w:hAnsi="Times New Roman" w:cs="B Mitra"/>
                <w:sz w:val="20"/>
                <w:szCs w:val="20"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3.75</w:t>
            </w:r>
          </w:p>
        </w:tc>
      </w:tr>
      <w:tr w:rsidR="00A870E2" w:rsidRPr="00A870E2" w:rsidTr="00A870E2">
        <w:trPr>
          <w:trHeight w:val="359"/>
        </w:trPr>
        <w:tc>
          <w:tcPr>
            <w:tcW w:w="7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center"/>
              <w:rPr>
                <w:rFonts w:ascii="Times New Roman" w:eastAsia="MS Mincho" w:hAnsi="Times New Roman" w:cs="B Mitra"/>
                <w:sz w:val="20"/>
                <w:szCs w:val="20"/>
              </w:rPr>
            </w:pPr>
            <w:r w:rsidRPr="00A870E2">
              <w:rPr>
                <w:rFonts w:ascii="Times New Roman" w:eastAsia="MS Mincho" w:hAnsi="Times New Roman" w:cs="B Mitra"/>
                <w:sz w:val="20"/>
                <w:szCs w:val="20"/>
              </w:rPr>
              <w:t>Scopus</w:t>
            </w:r>
            <w:r w:rsidRPr="00A870E2">
              <w:rPr>
                <w:rFonts w:ascii="Times New Roman" w:eastAsia="MS Mincho" w:hAnsi="Times New Roman" w:cs="Times New Roman" w:hint="cs"/>
                <w:sz w:val="20"/>
                <w:szCs w:val="20"/>
                <w:rtl/>
                <w:lang w:bidi="fa-IR"/>
              </w:rPr>
              <w:t> </w:t>
            </w: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 xml:space="preserve"> و </w:t>
            </w:r>
            <w:r w:rsidRPr="00A870E2">
              <w:rPr>
                <w:rFonts w:ascii="Times New Roman" w:eastAsia="MS Mincho" w:hAnsi="Times New Roman" w:cs="B Mitra"/>
                <w:sz w:val="20"/>
                <w:szCs w:val="20"/>
              </w:rPr>
              <w:t>0.286</w:t>
            </w:r>
            <w:r w:rsidRPr="00A870E2">
              <w:rPr>
                <w:rFonts w:ascii="Times New Roman" w:eastAsia="MS Mincho" w:hAnsi="Times New Roman" w:cs="B Mitra"/>
                <w:sz w:val="20"/>
                <w:szCs w:val="20"/>
                <w:u w:val="single"/>
              </w:rPr>
              <w:t>&lt;</w:t>
            </w:r>
            <w:r w:rsidRPr="00A870E2">
              <w:rPr>
                <w:rFonts w:ascii="Times New Roman" w:eastAsia="MS Mincho" w:hAnsi="Times New Roman" w:cs="B Mitra"/>
                <w:sz w:val="20"/>
                <w:szCs w:val="20"/>
              </w:rPr>
              <w:t>SNIP&lt;0.634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center"/>
              <w:rPr>
                <w:rFonts w:ascii="Times New Roman" w:eastAsia="MS Mincho" w:hAnsi="Times New Roman" w:cs="B Mitra"/>
                <w:sz w:val="20"/>
                <w:szCs w:val="20"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3.5</w:t>
            </w:r>
          </w:p>
        </w:tc>
      </w:tr>
      <w:tr w:rsidR="00A870E2" w:rsidRPr="00A870E2" w:rsidTr="00A870E2">
        <w:trPr>
          <w:trHeight w:val="359"/>
        </w:trPr>
        <w:tc>
          <w:tcPr>
            <w:tcW w:w="7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center"/>
              <w:rPr>
                <w:rFonts w:ascii="Times New Roman" w:eastAsia="MS Mincho" w:hAnsi="Times New Roman" w:cs="B Mitra"/>
                <w:sz w:val="20"/>
                <w:szCs w:val="20"/>
              </w:rPr>
            </w:pPr>
            <w:r w:rsidRPr="00A870E2">
              <w:rPr>
                <w:rFonts w:ascii="Times New Roman" w:eastAsia="MS Mincho" w:hAnsi="Times New Roman" w:cs="B Mitra"/>
                <w:sz w:val="20"/>
                <w:szCs w:val="20"/>
              </w:rPr>
              <w:t>Scopus</w:t>
            </w:r>
            <w:r w:rsidRPr="00A870E2">
              <w:rPr>
                <w:rFonts w:ascii="Times New Roman" w:eastAsia="MS Mincho" w:hAnsi="Times New Roman" w:cs="Times New Roman" w:hint="cs"/>
                <w:sz w:val="20"/>
                <w:szCs w:val="20"/>
                <w:rtl/>
                <w:lang w:bidi="fa-IR"/>
              </w:rPr>
              <w:t> </w:t>
            </w: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 xml:space="preserve"> و </w:t>
            </w:r>
            <w:r w:rsidRPr="00A870E2">
              <w:rPr>
                <w:rFonts w:ascii="Times New Roman" w:eastAsia="MS Mincho" w:hAnsi="Times New Roman" w:cs="B Mitra"/>
                <w:sz w:val="20"/>
                <w:szCs w:val="20"/>
              </w:rPr>
              <w:t>0</w:t>
            </w:r>
            <w:r w:rsidRPr="00A870E2">
              <w:rPr>
                <w:rFonts w:ascii="Times New Roman" w:eastAsia="MS Mincho" w:hAnsi="Times New Roman" w:cs="B Mitra"/>
                <w:sz w:val="20"/>
                <w:szCs w:val="20"/>
                <w:u w:val="single"/>
              </w:rPr>
              <w:t>&lt;</w:t>
            </w:r>
            <w:r w:rsidRPr="00A870E2">
              <w:rPr>
                <w:rFonts w:ascii="Times New Roman" w:eastAsia="MS Mincho" w:hAnsi="Times New Roman" w:cs="B Mitra"/>
                <w:sz w:val="20"/>
                <w:szCs w:val="20"/>
              </w:rPr>
              <w:t>SNIP&lt;0.286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center"/>
              <w:rPr>
                <w:rFonts w:ascii="Times New Roman" w:eastAsia="MS Mincho" w:hAnsi="Times New Roman" w:cs="B Mitra"/>
                <w:sz w:val="20"/>
                <w:szCs w:val="20"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3.25</w:t>
            </w:r>
          </w:p>
        </w:tc>
      </w:tr>
      <w:tr w:rsidR="00A870E2" w:rsidRPr="00A870E2" w:rsidTr="00A870E2">
        <w:trPr>
          <w:trHeight w:val="359"/>
        </w:trPr>
        <w:tc>
          <w:tcPr>
            <w:tcW w:w="7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center"/>
              <w:rPr>
                <w:rFonts w:ascii="Times New Roman" w:eastAsia="MS Mincho" w:hAnsi="Times New Roman" w:cs="B Mitra"/>
                <w:sz w:val="20"/>
                <w:szCs w:val="20"/>
              </w:rPr>
            </w:pPr>
            <w:r w:rsidRPr="00A870E2">
              <w:rPr>
                <w:rFonts w:ascii="Times New Roman" w:eastAsia="MS Mincho" w:hAnsi="Times New Roman" w:cs="B Mitra"/>
                <w:sz w:val="20"/>
                <w:szCs w:val="20"/>
              </w:rPr>
              <w:t xml:space="preserve">Biological Abstract , </w:t>
            </w:r>
            <w:proofErr w:type="spellStart"/>
            <w:r w:rsidRPr="00A870E2">
              <w:rPr>
                <w:rFonts w:ascii="Times New Roman" w:eastAsia="MS Mincho" w:hAnsi="Times New Roman" w:cs="B Mitra"/>
                <w:sz w:val="20"/>
                <w:szCs w:val="20"/>
              </w:rPr>
              <w:t>Embase</w:t>
            </w:r>
            <w:proofErr w:type="spellEnd"/>
            <w:r w:rsidRPr="00A870E2">
              <w:rPr>
                <w:rFonts w:ascii="Times New Roman" w:eastAsia="MS Mincho" w:hAnsi="Times New Roman" w:cs="B Mitra"/>
                <w:sz w:val="20"/>
                <w:szCs w:val="20"/>
              </w:rPr>
              <w:t xml:space="preserve"> , Chemical Abstract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center"/>
              <w:rPr>
                <w:rFonts w:ascii="Times New Roman" w:eastAsia="MS Mincho" w:hAnsi="Times New Roman" w:cs="B Mitra"/>
                <w:sz w:val="20"/>
                <w:szCs w:val="20"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A870E2" w:rsidRPr="00A870E2" w:rsidTr="00A870E2">
        <w:trPr>
          <w:trHeight w:val="359"/>
        </w:trPr>
        <w:tc>
          <w:tcPr>
            <w:tcW w:w="7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center"/>
              <w:rPr>
                <w:rFonts w:ascii="Times New Roman" w:eastAsia="MS Mincho" w:hAnsi="Times New Roman" w:cs="B Mitra"/>
                <w:sz w:val="20"/>
                <w:szCs w:val="20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 xml:space="preserve">ايندکس شده در </w:t>
            </w:r>
            <w:r w:rsidRPr="00A870E2">
              <w:rPr>
                <w:rFonts w:ascii="Times New Roman" w:eastAsia="MS Mincho" w:hAnsi="Times New Roman" w:cs="B Mitra"/>
                <w:sz w:val="20"/>
                <w:szCs w:val="20"/>
              </w:rPr>
              <w:t xml:space="preserve">Index Copernicus, </w:t>
            </w:r>
            <w:proofErr w:type="spellStart"/>
            <w:r w:rsidRPr="00A870E2">
              <w:rPr>
                <w:rFonts w:ascii="Times New Roman" w:eastAsia="MS Mincho" w:hAnsi="Times New Roman" w:cs="B Mitra"/>
                <w:sz w:val="20"/>
                <w:szCs w:val="20"/>
              </w:rPr>
              <w:t>Emro</w:t>
            </w:r>
            <w:proofErr w:type="spellEnd"/>
            <w:r w:rsidRPr="00A870E2">
              <w:rPr>
                <w:rFonts w:ascii="Times New Roman" w:eastAsia="MS Mincho" w:hAnsi="Times New Roman" w:cs="B Mitra"/>
                <w:sz w:val="20"/>
                <w:szCs w:val="20"/>
              </w:rPr>
              <w:t xml:space="preserve">, ISC, SID, </w:t>
            </w:r>
            <w:proofErr w:type="spellStart"/>
            <w:r w:rsidRPr="00A870E2">
              <w:rPr>
                <w:rFonts w:ascii="Times New Roman" w:eastAsia="MS Mincho" w:hAnsi="Times New Roman" w:cs="B Mitra"/>
                <w:sz w:val="20"/>
                <w:szCs w:val="20"/>
              </w:rPr>
              <w:t>Iranmedex</w:t>
            </w:r>
            <w:proofErr w:type="spellEnd"/>
            <w:r w:rsidRPr="00A870E2">
              <w:rPr>
                <w:rFonts w:ascii="Times New Roman" w:eastAsia="MS Mincho" w:hAnsi="Times New Roman" w:cs="B Mitra"/>
                <w:sz w:val="20"/>
                <w:szCs w:val="20"/>
              </w:rPr>
              <w:t xml:space="preserve">, </w:t>
            </w:r>
            <w:proofErr w:type="spellStart"/>
            <w:r w:rsidRPr="00A870E2">
              <w:rPr>
                <w:rFonts w:ascii="Times New Roman" w:eastAsia="MS Mincho" w:hAnsi="Times New Roman" w:cs="B Mitra"/>
                <w:sz w:val="20"/>
                <w:szCs w:val="20"/>
              </w:rPr>
              <w:t>Magiran</w:t>
            </w:r>
            <w:proofErr w:type="spellEnd"/>
            <w:r w:rsidRPr="00A870E2">
              <w:rPr>
                <w:rFonts w:ascii="Times New Roman" w:eastAsia="MS Mincho" w:hAnsi="Times New Roman" w:cs="B Mitra"/>
                <w:sz w:val="20"/>
                <w:szCs w:val="20"/>
              </w:rPr>
              <w:t xml:space="preserve">, </w:t>
            </w:r>
            <w:proofErr w:type="spellStart"/>
            <w:r w:rsidRPr="00A870E2">
              <w:rPr>
                <w:rFonts w:ascii="Times New Roman" w:eastAsia="MS Mincho" w:hAnsi="Times New Roman" w:cs="B Mitra"/>
                <w:sz w:val="20"/>
                <w:szCs w:val="20"/>
              </w:rPr>
              <w:t>Cinahl</w:t>
            </w:r>
            <w:proofErr w:type="spellEnd"/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</w:rPr>
              <w:t xml:space="preserve"> </w:t>
            </w:r>
            <w:r w:rsidRPr="00A870E2">
              <w:rPr>
                <w:rFonts w:ascii="Times New Roman" w:eastAsia="MS Mincho" w:hAnsi="Times New Roman" w:cs="Times New Roman" w:hint="cs"/>
                <w:sz w:val="20"/>
                <w:szCs w:val="20"/>
                <w:rtl/>
              </w:rPr>
              <w:t> </w:t>
            </w: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و ساير سايتهاي تخصصي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center"/>
              <w:rPr>
                <w:rFonts w:ascii="Times New Roman" w:eastAsia="MS Mincho" w:hAnsi="Times New Roman" w:cs="B Mitra"/>
                <w:sz w:val="20"/>
                <w:szCs w:val="20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A870E2" w:rsidRPr="00A870E2" w:rsidTr="00A870E2">
        <w:trPr>
          <w:trHeight w:val="359"/>
        </w:trPr>
        <w:tc>
          <w:tcPr>
            <w:tcW w:w="7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center"/>
              <w:rPr>
                <w:rFonts w:ascii="Times New Roman" w:eastAsia="MS Mincho" w:hAnsi="Times New Roman" w:cs="B Mitra"/>
                <w:sz w:val="20"/>
                <w:szCs w:val="20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علمی پژوهشی ايندکس نشده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center"/>
              <w:rPr>
                <w:rFonts w:ascii="Times New Roman" w:eastAsia="MS Mincho" w:hAnsi="Times New Roman" w:cs="B Mitra"/>
                <w:sz w:val="20"/>
                <w:szCs w:val="20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A870E2" w:rsidRPr="00A870E2" w:rsidTr="00A870E2">
        <w:trPr>
          <w:trHeight w:val="359"/>
        </w:trPr>
        <w:tc>
          <w:tcPr>
            <w:tcW w:w="7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center"/>
              <w:rPr>
                <w:rFonts w:ascii="Times New Roman" w:eastAsia="MS Mincho" w:hAnsi="Times New Roman" w:cs="B Mitra"/>
                <w:sz w:val="20"/>
                <w:szCs w:val="20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علمی ترویجی و دانشجویی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center"/>
              <w:rPr>
                <w:rFonts w:ascii="Times New Roman" w:eastAsia="MS Mincho" w:hAnsi="Times New Roman" w:cs="B Mitra"/>
                <w:sz w:val="20"/>
                <w:szCs w:val="20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0.5</w:t>
            </w:r>
          </w:p>
        </w:tc>
      </w:tr>
    </w:tbl>
    <w:p w:rsidR="00A870E2" w:rsidRPr="00A870E2" w:rsidRDefault="00A870E2" w:rsidP="00A870E2">
      <w:pPr>
        <w:bidi/>
        <w:spacing w:before="240" w:after="0" w:line="240" w:lineRule="auto"/>
        <w:jc w:val="lowKashida"/>
        <w:rPr>
          <w:rFonts w:ascii="Times New Roman" w:eastAsia="Times New Roman" w:hAnsi="Times New Roman" w:cs="B Badr"/>
        </w:rPr>
      </w:pPr>
      <w:r w:rsidRPr="00A870E2">
        <w:rPr>
          <w:rFonts w:ascii="Times New Roman" w:eastAsia="Times New Roman" w:hAnsi="Times New Roman" w:cs="B Badr"/>
        </w:rPr>
        <w:br/>
      </w:r>
    </w:p>
    <w:p w:rsidR="00A870E2" w:rsidRDefault="00A870E2" w:rsidP="00A870E2">
      <w:pPr>
        <w:bidi/>
        <w:spacing w:after="0" w:line="240" w:lineRule="auto"/>
        <w:jc w:val="lowKashida"/>
        <w:rPr>
          <w:rFonts w:ascii="Times New Roman" w:eastAsia="Times New Roman" w:hAnsi="Times New Roman" w:cs="B Zar" w:hint="cs"/>
          <w:sz w:val="20"/>
          <w:szCs w:val="20"/>
          <w:rtl/>
        </w:rPr>
      </w:pPr>
      <w:bookmarkStart w:id="0" w:name="_GoBack"/>
      <w:bookmarkEnd w:id="0"/>
    </w:p>
    <w:p w:rsidR="00A870E2" w:rsidRPr="00A870E2" w:rsidRDefault="00A870E2" w:rsidP="00A870E2">
      <w:pPr>
        <w:bidi/>
        <w:spacing w:after="0" w:line="240" w:lineRule="auto"/>
        <w:jc w:val="lowKashida"/>
        <w:rPr>
          <w:rFonts w:ascii="Times New Roman" w:eastAsia="Times New Roman" w:hAnsi="Times New Roman" w:cs="B Zar" w:hint="cs"/>
          <w:sz w:val="20"/>
          <w:szCs w:val="20"/>
          <w:rtl/>
        </w:rPr>
      </w:pPr>
      <w:r w:rsidRPr="00A870E2">
        <w:rPr>
          <w:rFonts w:ascii="Times New Roman" w:eastAsia="Times New Roman" w:hAnsi="Times New Roman" w:cs="B Zar" w:hint="cs"/>
          <w:sz w:val="20"/>
          <w:szCs w:val="20"/>
          <w:rtl/>
        </w:rPr>
        <w:t>جدول2) نحوه محاسبه و توزيع امتياز براي نويسندگان مقاله</w:t>
      </w:r>
    </w:p>
    <w:p w:rsidR="00A870E2" w:rsidRPr="00A870E2" w:rsidRDefault="00A870E2" w:rsidP="00A870E2">
      <w:pPr>
        <w:bidi/>
        <w:spacing w:after="0" w:line="240" w:lineRule="auto"/>
        <w:jc w:val="lowKashida"/>
        <w:rPr>
          <w:rFonts w:ascii="Times New Roman" w:eastAsia="Times New Roman" w:hAnsi="Times New Roman" w:cs="B Zar"/>
          <w:sz w:val="20"/>
          <w:szCs w:val="20"/>
        </w:rPr>
      </w:pPr>
    </w:p>
    <w:tbl>
      <w:tblPr>
        <w:bidiVisual/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605"/>
        <w:gridCol w:w="712"/>
        <w:gridCol w:w="923"/>
        <w:gridCol w:w="923"/>
        <w:gridCol w:w="923"/>
        <w:gridCol w:w="923"/>
        <w:gridCol w:w="923"/>
        <w:gridCol w:w="923"/>
        <w:gridCol w:w="712"/>
      </w:tblGrid>
      <w:tr w:rsidR="00A870E2" w:rsidRPr="00A870E2" w:rsidTr="002F19A2">
        <w:trPr>
          <w:jc w:val="center"/>
        </w:trPr>
        <w:tc>
          <w:tcPr>
            <w:tcW w:w="1186" w:type="dxa"/>
            <w:vMerge w:val="restart"/>
            <w:shd w:val="clear" w:color="auto" w:fill="D9D9D9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rtl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تعداد نويسندگان</w:t>
            </w:r>
          </w:p>
        </w:tc>
        <w:tc>
          <w:tcPr>
            <w:tcW w:w="7567" w:type="dxa"/>
            <w:gridSpan w:val="9"/>
            <w:shd w:val="clear" w:color="auto" w:fill="D9D9D9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سهم هر نفر از امتياز برمبناي امتياز اوليه</w:t>
            </w:r>
          </w:p>
        </w:tc>
      </w:tr>
      <w:tr w:rsidR="00A870E2" w:rsidRPr="00A870E2" w:rsidTr="002F19A2">
        <w:trPr>
          <w:jc w:val="center"/>
        </w:trPr>
        <w:tc>
          <w:tcPr>
            <w:tcW w:w="1186" w:type="dxa"/>
            <w:vMerge/>
            <w:shd w:val="clear" w:color="auto" w:fill="D9D9D9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05" w:type="dxa"/>
            <w:shd w:val="clear" w:color="auto" w:fill="D9D9D9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rtl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712" w:type="dxa"/>
            <w:shd w:val="clear" w:color="auto" w:fill="D9D9D9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rtl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دوم</w:t>
            </w:r>
          </w:p>
        </w:tc>
        <w:tc>
          <w:tcPr>
            <w:tcW w:w="923" w:type="dxa"/>
            <w:shd w:val="clear" w:color="auto" w:fill="D9D9D9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rtl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سوم</w:t>
            </w:r>
          </w:p>
        </w:tc>
        <w:tc>
          <w:tcPr>
            <w:tcW w:w="923" w:type="dxa"/>
            <w:shd w:val="clear" w:color="auto" w:fill="D9D9D9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rtl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چهارم</w:t>
            </w:r>
          </w:p>
        </w:tc>
        <w:tc>
          <w:tcPr>
            <w:tcW w:w="923" w:type="dxa"/>
            <w:shd w:val="clear" w:color="auto" w:fill="D9D9D9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rtl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پنجم</w:t>
            </w:r>
          </w:p>
        </w:tc>
        <w:tc>
          <w:tcPr>
            <w:tcW w:w="923" w:type="dxa"/>
            <w:shd w:val="clear" w:color="auto" w:fill="D9D9D9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ششم</w:t>
            </w:r>
          </w:p>
        </w:tc>
        <w:tc>
          <w:tcPr>
            <w:tcW w:w="923" w:type="dxa"/>
            <w:shd w:val="clear" w:color="auto" w:fill="D9D9D9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هفتم</w:t>
            </w:r>
          </w:p>
        </w:tc>
        <w:tc>
          <w:tcPr>
            <w:tcW w:w="923" w:type="dxa"/>
            <w:shd w:val="clear" w:color="auto" w:fill="D9D9D9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هشتم</w:t>
            </w:r>
          </w:p>
        </w:tc>
        <w:tc>
          <w:tcPr>
            <w:tcW w:w="712" w:type="dxa"/>
            <w:shd w:val="clear" w:color="auto" w:fill="D9D9D9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نهم</w:t>
            </w:r>
          </w:p>
        </w:tc>
      </w:tr>
      <w:tr w:rsidR="00A870E2" w:rsidRPr="00A870E2" w:rsidTr="002F19A2">
        <w:trPr>
          <w:jc w:val="center"/>
        </w:trPr>
        <w:tc>
          <w:tcPr>
            <w:tcW w:w="1186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rtl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05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rtl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90%</w:t>
            </w:r>
          </w:p>
        </w:tc>
        <w:tc>
          <w:tcPr>
            <w:tcW w:w="712" w:type="dxa"/>
          </w:tcPr>
          <w:p w:rsidR="00A870E2" w:rsidRPr="00A870E2" w:rsidRDefault="00A870E2" w:rsidP="00A870E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923" w:type="dxa"/>
          </w:tcPr>
          <w:p w:rsidR="00A870E2" w:rsidRPr="00A870E2" w:rsidRDefault="00A870E2" w:rsidP="00A870E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923" w:type="dxa"/>
          </w:tcPr>
          <w:p w:rsidR="00A870E2" w:rsidRPr="00A870E2" w:rsidRDefault="00A870E2" w:rsidP="00A870E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923" w:type="dxa"/>
          </w:tcPr>
          <w:p w:rsidR="00A870E2" w:rsidRPr="00A870E2" w:rsidRDefault="00A870E2" w:rsidP="00A870E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923" w:type="dxa"/>
          </w:tcPr>
          <w:p w:rsidR="00A870E2" w:rsidRPr="00A870E2" w:rsidRDefault="00A870E2" w:rsidP="00A870E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923" w:type="dxa"/>
          </w:tcPr>
          <w:p w:rsidR="00A870E2" w:rsidRPr="00A870E2" w:rsidRDefault="00A870E2" w:rsidP="00A870E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923" w:type="dxa"/>
          </w:tcPr>
          <w:p w:rsidR="00A870E2" w:rsidRPr="00A870E2" w:rsidRDefault="00A870E2" w:rsidP="00A870E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</w:p>
        </w:tc>
        <w:tc>
          <w:tcPr>
            <w:tcW w:w="712" w:type="dxa"/>
          </w:tcPr>
          <w:p w:rsidR="00A870E2" w:rsidRPr="00A870E2" w:rsidRDefault="00A870E2" w:rsidP="00A870E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Zar"/>
                <w:sz w:val="18"/>
                <w:szCs w:val="18"/>
                <w:rtl/>
              </w:rPr>
            </w:pPr>
          </w:p>
        </w:tc>
      </w:tr>
      <w:tr w:rsidR="00A870E2" w:rsidRPr="00A870E2" w:rsidTr="002F19A2">
        <w:trPr>
          <w:jc w:val="center"/>
        </w:trPr>
        <w:tc>
          <w:tcPr>
            <w:tcW w:w="1186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rtl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05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rtl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80%</w:t>
            </w:r>
          </w:p>
        </w:tc>
        <w:tc>
          <w:tcPr>
            <w:tcW w:w="712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rtl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55%</w:t>
            </w:r>
          </w:p>
        </w:tc>
        <w:tc>
          <w:tcPr>
            <w:tcW w:w="923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23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23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23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23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23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12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rtl/>
                <w:lang w:bidi="fa-IR"/>
              </w:rPr>
            </w:pPr>
          </w:p>
        </w:tc>
      </w:tr>
      <w:tr w:rsidR="00A870E2" w:rsidRPr="00A870E2" w:rsidTr="002F19A2">
        <w:trPr>
          <w:jc w:val="center"/>
        </w:trPr>
        <w:tc>
          <w:tcPr>
            <w:tcW w:w="1186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rtl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05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rtl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70%</w:t>
            </w:r>
          </w:p>
        </w:tc>
        <w:tc>
          <w:tcPr>
            <w:tcW w:w="712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rtl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40%</w:t>
            </w:r>
          </w:p>
        </w:tc>
        <w:tc>
          <w:tcPr>
            <w:tcW w:w="923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rtl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40%</w:t>
            </w:r>
          </w:p>
        </w:tc>
        <w:tc>
          <w:tcPr>
            <w:tcW w:w="923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23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23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23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23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12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rtl/>
                <w:lang w:bidi="fa-IR"/>
              </w:rPr>
            </w:pPr>
          </w:p>
        </w:tc>
      </w:tr>
      <w:tr w:rsidR="00A870E2" w:rsidRPr="00A870E2" w:rsidTr="002F19A2">
        <w:trPr>
          <w:jc w:val="center"/>
        </w:trPr>
        <w:tc>
          <w:tcPr>
            <w:tcW w:w="1186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rtl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05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rtl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60%</w:t>
            </w:r>
          </w:p>
        </w:tc>
        <w:tc>
          <w:tcPr>
            <w:tcW w:w="712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rtl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35%</w:t>
            </w:r>
          </w:p>
        </w:tc>
        <w:tc>
          <w:tcPr>
            <w:tcW w:w="923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rtl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35%</w:t>
            </w:r>
          </w:p>
        </w:tc>
        <w:tc>
          <w:tcPr>
            <w:tcW w:w="923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rtl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35%</w:t>
            </w:r>
          </w:p>
        </w:tc>
        <w:tc>
          <w:tcPr>
            <w:tcW w:w="923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23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23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23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12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rtl/>
                <w:lang w:bidi="fa-IR"/>
              </w:rPr>
            </w:pPr>
          </w:p>
        </w:tc>
      </w:tr>
      <w:tr w:rsidR="00A870E2" w:rsidRPr="00A870E2" w:rsidTr="002F19A2">
        <w:trPr>
          <w:jc w:val="center"/>
        </w:trPr>
        <w:tc>
          <w:tcPr>
            <w:tcW w:w="1186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rtl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05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rtl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55%</w:t>
            </w:r>
          </w:p>
        </w:tc>
        <w:tc>
          <w:tcPr>
            <w:tcW w:w="712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rtl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30%</w:t>
            </w:r>
          </w:p>
        </w:tc>
        <w:tc>
          <w:tcPr>
            <w:tcW w:w="923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rtl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30%</w:t>
            </w:r>
          </w:p>
        </w:tc>
        <w:tc>
          <w:tcPr>
            <w:tcW w:w="923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rtl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30%</w:t>
            </w:r>
          </w:p>
        </w:tc>
        <w:tc>
          <w:tcPr>
            <w:tcW w:w="923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rtl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30%</w:t>
            </w:r>
          </w:p>
        </w:tc>
        <w:tc>
          <w:tcPr>
            <w:tcW w:w="923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23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23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12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</w:pPr>
          </w:p>
        </w:tc>
      </w:tr>
      <w:tr w:rsidR="00A870E2" w:rsidRPr="00A870E2" w:rsidTr="002F19A2">
        <w:trPr>
          <w:jc w:val="center"/>
        </w:trPr>
        <w:tc>
          <w:tcPr>
            <w:tcW w:w="1186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605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50%</w:t>
            </w:r>
          </w:p>
        </w:tc>
        <w:tc>
          <w:tcPr>
            <w:tcW w:w="712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26%</w:t>
            </w:r>
          </w:p>
        </w:tc>
        <w:tc>
          <w:tcPr>
            <w:tcW w:w="923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26%</w:t>
            </w:r>
          </w:p>
        </w:tc>
        <w:tc>
          <w:tcPr>
            <w:tcW w:w="923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26%</w:t>
            </w:r>
          </w:p>
        </w:tc>
        <w:tc>
          <w:tcPr>
            <w:tcW w:w="923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26%</w:t>
            </w:r>
          </w:p>
        </w:tc>
        <w:tc>
          <w:tcPr>
            <w:tcW w:w="923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26%</w:t>
            </w:r>
          </w:p>
        </w:tc>
        <w:tc>
          <w:tcPr>
            <w:tcW w:w="923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23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12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</w:pPr>
          </w:p>
        </w:tc>
      </w:tr>
      <w:tr w:rsidR="00A870E2" w:rsidRPr="00A870E2" w:rsidTr="002F19A2">
        <w:trPr>
          <w:jc w:val="center"/>
        </w:trPr>
        <w:tc>
          <w:tcPr>
            <w:tcW w:w="1186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605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50%</w:t>
            </w:r>
          </w:p>
        </w:tc>
        <w:tc>
          <w:tcPr>
            <w:tcW w:w="712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21.66%</w:t>
            </w:r>
          </w:p>
        </w:tc>
        <w:tc>
          <w:tcPr>
            <w:tcW w:w="923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21.66%</w:t>
            </w:r>
          </w:p>
        </w:tc>
        <w:tc>
          <w:tcPr>
            <w:tcW w:w="923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21.66%</w:t>
            </w:r>
          </w:p>
        </w:tc>
        <w:tc>
          <w:tcPr>
            <w:tcW w:w="923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21.66%</w:t>
            </w:r>
          </w:p>
        </w:tc>
        <w:tc>
          <w:tcPr>
            <w:tcW w:w="923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21.66%</w:t>
            </w:r>
          </w:p>
        </w:tc>
        <w:tc>
          <w:tcPr>
            <w:tcW w:w="923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21.66%</w:t>
            </w:r>
          </w:p>
        </w:tc>
        <w:tc>
          <w:tcPr>
            <w:tcW w:w="923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12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</w:pPr>
          </w:p>
        </w:tc>
      </w:tr>
      <w:tr w:rsidR="00A870E2" w:rsidRPr="00A870E2" w:rsidTr="002F19A2">
        <w:trPr>
          <w:jc w:val="center"/>
        </w:trPr>
        <w:tc>
          <w:tcPr>
            <w:tcW w:w="1186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605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50%</w:t>
            </w:r>
          </w:p>
        </w:tc>
        <w:tc>
          <w:tcPr>
            <w:tcW w:w="712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18.57%</w:t>
            </w:r>
          </w:p>
        </w:tc>
        <w:tc>
          <w:tcPr>
            <w:tcW w:w="923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18.57%</w:t>
            </w:r>
          </w:p>
        </w:tc>
        <w:tc>
          <w:tcPr>
            <w:tcW w:w="923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18.57%</w:t>
            </w:r>
          </w:p>
        </w:tc>
        <w:tc>
          <w:tcPr>
            <w:tcW w:w="923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18.57%</w:t>
            </w:r>
          </w:p>
        </w:tc>
        <w:tc>
          <w:tcPr>
            <w:tcW w:w="923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18.57%</w:t>
            </w:r>
          </w:p>
        </w:tc>
        <w:tc>
          <w:tcPr>
            <w:tcW w:w="923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18.57%</w:t>
            </w:r>
          </w:p>
        </w:tc>
        <w:tc>
          <w:tcPr>
            <w:tcW w:w="923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18.57%</w:t>
            </w:r>
          </w:p>
        </w:tc>
        <w:tc>
          <w:tcPr>
            <w:tcW w:w="712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</w:pPr>
          </w:p>
        </w:tc>
      </w:tr>
      <w:tr w:rsidR="00A870E2" w:rsidRPr="00A870E2" w:rsidTr="002F19A2">
        <w:trPr>
          <w:jc w:val="center"/>
        </w:trPr>
        <w:tc>
          <w:tcPr>
            <w:tcW w:w="1186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rtl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605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rtl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50%</w:t>
            </w:r>
          </w:p>
        </w:tc>
        <w:tc>
          <w:tcPr>
            <w:tcW w:w="712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rtl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16.25%</w:t>
            </w:r>
          </w:p>
        </w:tc>
        <w:tc>
          <w:tcPr>
            <w:tcW w:w="923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16.25%</w:t>
            </w:r>
          </w:p>
        </w:tc>
        <w:tc>
          <w:tcPr>
            <w:tcW w:w="923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16.25%</w:t>
            </w:r>
          </w:p>
        </w:tc>
        <w:tc>
          <w:tcPr>
            <w:tcW w:w="923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16.25%</w:t>
            </w:r>
          </w:p>
        </w:tc>
        <w:tc>
          <w:tcPr>
            <w:tcW w:w="923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16.25%</w:t>
            </w:r>
          </w:p>
        </w:tc>
        <w:tc>
          <w:tcPr>
            <w:tcW w:w="923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16.25%</w:t>
            </w:r>
          </w:p>
        </w:tc>
        <w:tc>
          <w:tcPr>
            <w:tcW w:w="923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16.25%</w:t>
            </w:r>
          </w:p>
        </w:tc>
        <w:tc>
          <w:tcPr>
            <w:tcW w:w="712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16.25%</w:t>
            </w:r>
          </w:p>
        </w:tc>
      </w:tr>
      <w:tr w:rsidR="00A870E2" w:rsidRPr="00A870E2" w:rsidTr="002F19A2">
        <w:trPr>
          <w:jc w:val="center"/>
        </w:trPr>
        <w:tc>
          <w:tcPr>
            <w:tcW w:w="1186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rtl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بيشتر از 10 نفر</w:t>
            </w:r>
          </w:p>
        </w:tc>
        <w:tc>
          <w:tcPr>
            <w:tcW w:w="605" w:type="dxa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/>
                <w:sz w:val="20"/>
                <w:szCs w:val="20"/>
                <w:rtl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45%</w:t>
            </w:r>
          </w:p>
        </w:tc>
        <w:tc>
          <w:tcPr>
            <w:tcW w:w="6962" w:type="dxa"/>
            <w:gridSpan w:val="8"/>
          </w:tcPr>
          <w:p w:rsidR="00A870E2" w:rsidRPr="00A870E2" w:rsidRDefault="00A870E2" w:rsidP="00A870E2">
            <w:pPr>
              <w:widowControl w:val="0"/>
              <w:suppressLineNumbers/>
              <w:suppressAutoHyphens/>
              <w:bidi/>
              <w:spacing w:after="0" w:line="240" w:lineRule="auto"/>
              <w:contextualSpacing/>
              <w:jc w:val="lowKashida"/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</w:pPr>
            <w:r w:rsidRPr="00A870E2">
              <w:rPr>
                <w:rFonts w:ascii="Times New Roman" w:eastAsia="MS Mincho" w:hAnsi="Times New Roman" w:cs="B Mitra" w:hint="cs"/>
                <w:sz w:val="20"/>
                <w:szCs w:val="20"/>
                <w:rtl/>
                <w:lang w:bidi="fa-IR"/>
              </w:rPr>
              <w:t>155% تقسیم بر تعداد نفرات بعد</w:t>
            </w:r>
          </w:p>
        </w:tc>
      </w:tr>
    </w:tbl>
    <w:p w:rsidR="00A870E2" w:rsidRPr="00A870E2" w:rsidRDefault="00A870E2" w:rsidP="00A870E2">
      <w:pPr>
        <w:bidi/>
        <w:spacing w:after="0" w:line="240" w:lineRule="auto"/>
        <w:jc w:val="lowKashida"/>
        <w:rPr>
          <w:rFonts w:ascii="Times New Roman" w:eastAsia="Times New Roman" w:hAnsi="Times New Roman" w:cs="B Zar" w:hint="cs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A870E2" w:rsidRPr="00A870E2" w:rsidSect="003642E7">
      <w:pgSz w:w="11909" w:h="16834" w:code="9"/>
      <w:pgMar w:top="360" w:right="994" w:bottom="288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671A"/>
    <w:multiLevelType w:val="hybridMultilevel"/>
    <w:tmpl w:val="F46A0AB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AC30F0"/>
    <w:multiLevelType w:val="hybridMultilevel"/>
    <w:tmpl w:val="4ED49884"/>
    <w:lvl w:ilvl="0" w:tplc="6FE64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83AE3EC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2E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FA9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44F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B65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6E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A82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7C9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ED"/>
    <w:rsid w:val="001D45ED"/>
    <w:rsid w:val="004E788C"/>
    <w:rsid w:val="00A20D37"/>
    <w:rsid w:val="00A870E2"/>
    <w:rsid w:val="00C6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5ED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D45ED"/>
    <w:rPr>
      <w:color w:val="0000FF"/>
      <w:u w:val="single"/>
    </w:rPr>
  </w:style>
  <w:style w:type="paragraph" w:customStyle="1" w:styleId="Tabletext">
    <w:name w:val="! Table text"/>
    <w:basedOn w:val="Normal"/>
    <w:qFormat/>
    <w:rsid w:val="001D45ED"/>
    <w:pPr>
      <w:widowControl w:val="0"/>
      <w:suppressLineNumbers/>
      <w:suppressAutoHyphens/>
      <w:bidi/>
      <w:spacing w:after="0" w:line="240" w:lineRule="auto"/>
      <w:contextualSpacing/>
    </w:pPr>
    <w:rPr>
      <w:rFonts w:ascii="Times New Roman" w:eastAsia="MS Mincho" w:hAnsi="Times New Roman" w:cs="B Mitra"/>
      <w:sz w:val="24"/>
      <w:szCs w:val="26"/>
    </w:rPr>
  </w:style>
  <w:style w:type="paragraph" w:styleId="ListParagraph">
    <w:name w:val="List Paragraph"/>
    <w:basedOn w:val="Normal"/>
    <w:uiPriority w:val="34"/>
    <w:qFormat/>
    <w:rsid w:val="00A20D37"/>
    <w:pPr>
      <w:spacing w:before="240"/>
      <w:ind w:left="720" w:right="57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5ED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D45ED"/>
    <w:rPr>
      <w:color w:val="0000FF"/>
      <w:u w:val="single"/>
    </w:rPr>
  </w:style>
  <w:style w:type="paragraph" w:customStyle="1" w:styleId="Tabletext">
    <w:name w:val="! Table text"/>
    <w:basedOn w:val="Normal"/>
    <w:qFormat/>
    <w:rsid w:val="001D45ED"/>
    <w:pPr>
      <w:widowControl w:val="0"/>
      <w:suppressLineNumbers/>
      <w:suppressAutoHyphens/>
      <w:bidi/>
      <w:spacing w:after="0" w:line="240" w:lineRule="auto"/>
      <w:contextualSpacing/>
    </w:pPr>
    <w:rPr>
      <w:rFonts w:ascii="Times New Roman" w:eastAsia="MS Mincho" w:hAnsi="Times New Roman" w:cs="B Mitra"/>
      <w:sz w:val="24"/>
      <w:szCs w:val="26"/>
    </w:rPr>
  </w:style>
  <w:style w:type="paragraph" w:styleId="ListParagraph">
    <w:name w:val="List Paragraph"/>
    <w:basedOn w:val="Normal"/>
    <w:uiPriority w:val="34"/>
    <w:qFormat/>
    <w:rsid w:val="00A20D37"/>
    <w:pPr>
      <w:spacing w:before="240"/>
      <w:ind w:left="720" w:right="5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Najmeh Helali</dc:creator>
  <cp:lastModifiedBy>Najmeh Helali</cp:lastModifiedBy>
  <cp:revision>2</cp:revision>
  <cp:lastPrinted>2018-02-27T08:29:00Z</cp:lastPrinted>
  <dcterms:created xsi:type="dcterms:W3CDTF">2019-12-09T04:43:00Z</dcterms:created>
  <dcterms:modified xsi:type="dcterms:W3CDTF">2019-12-09T04:43:00Z</dcterms:modified>
</cp:coreProperties>
</file>